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A8D1" w14:textId="5EAE5A8B" w:rsidR="007A100D" w:rsidRDefault="007A100D" w:rsidP="007A100D">
      <w:pPr>
        <w:jc w:val="center"/>
        <w:rPr>
          <w:b/>
          <w:bCs/>
          <w:szCs w:val="24"/>
        </w:rPr>
      </w:pPr>
      <w:r w:rsidRPr="000739D6">
        <w:rPr>
          <w:b/>
          <w:bCs/>
          <w:szCs w:val="24"/>
        </w:rPr>
        <w:t>The Small Family Salad</w:t>
      </w:r>
      <w:r w:rsidR="0090188E">
        <w:rPr>
          <w:b/>
          <w:bCs/>
          <w:szCs w:val="24"/>
        </w:rPr>
        <w:t>s</w:t>
      </w:r>
      <w:r w:rsidRPr="000739D6">
        <w:rPr>
          <w:b/>
          <w:bCs/>
          <w:szCs w:val="24"/>
        </w:rPr>
        <w:t xml:space="preserve"> and Side</w:t>
      </w:r>
      <w:r w:rsidR="00D13B04">
        <w:rPr>
          <w:b/>
          <w:bCs/>
          <w:szCs w:val="24"/>
        </w:rPr>
        <w:t xml:space="preserve"> Dish</w:t>
      </w:r>
      <w:r w:rsidRPr="000739D6">
        <w:rPr>
          <w:b/>
          <w:bCs/>
          <w:szCs w:val="24"/>
        </w:rPr>
        <w:t xml:space="preserve"> CSA</w:t>
      </w:r>
    </w:p>
    <w:p w14:paraId="2322F783" w14:textId="3EC0F6C3" w:rsidR="00CD5919" w:rsidRPr="0043393E" w:rsidRDefault="00E14222" w:rsidP="007A100D">
      <w:pPr>
        <w:jc w:val="center"/>
        <w:rPr>
          <w:szCs w:val="24"/>
        </w:rPr>
      </w:pPr>
      <w:r>
        <w:rPr>
          <w:szCs w:val="24"/>
        </w:rPr>
        <w:t>f</w:t>
      </w:r>
      <w:r w:rsidR="00CD5919">
        <w:rPr>
          <w:szCs w:val="24"/>
        </w:rPr>
        <w:t>rom The Productive Peasant Farm Co.</w:t>
      </w:r>
    </w:p>
    <w:p w14:paraId="761B6D29" w14:textId="77777777" w:rsidR="007A100D" w:rsidRDefault="007A100D"/>
    <w:p w14:paraId="42575D85" w14:textId="3410E7C3" w:rsidR="00D21A4F" w:rsidRPr="0043393E" w:rsidRDefault="00D21A4F">
      <w:pPr>
        <w:rPr>
          <w:b/>
          <w:bCs/>
          <w:sz w:val="22"/>
          <w:szCs w:val="20"/>
        </w:rPr>
      </w:pPr>
      <w:r w:rsidRPr="0043393E">
        <w:rPr>
          <w:b/>
          <w:bCs/>
          <w:sz w:val="22"/>
          <w:szCs w:val="20"/>
        </w:rPr>
        <w:t>What is a CSA?</w:t>
      </w:r>
    </w:p>
    <w:p w14:paraId="226FC87C" w14:textId="06AB470F" w:rsidR="00236C82" w:rsidRPr="0043393E" w:rsidRDefault="00236C82">
      <w:pPr>
        <w:rPr>
          <w:sz w:val="22"/>
          <w:szCs w:val="20"/>
        </w:rPr>
      </w:pPr>
      <w:r w:rsidRPr="0043393E">
        <w:rPr>
          <w:sz w:val="22"/>
          <w:szCs w:val="20"/>
        </w:rPr>
        <w:t>Community Supported Agriculture (CSA) program</w:t>
      </w:r>
      <w:r w:rsidR="000739D6">
        <w:rPr>
          <w:sz w:val="22"/>
          <w:szCs w:val="20"/>
        </w:rPr>
        <w:t>s allow</w:t>
      </w:r>
      <w:r w:rsidRPr="0043393E">
        <w:rPr>
          <w:sz w:val="22"/>
          <w:szCs w:val="20"/>
        </w:rPr>
        <w:t xml:space="preserve"> farmers and community members </w:t>
      </w:r>
      <w:r w:rsidR="000739D6">
        <w:rPr>
          <w:sz w:val="22"/>
          <w:szCs w:val="20"/>
        </w:rPr>
        <w:t xml:space="preserve">to build relationships </w:t>
      </w:r>
      <w:r w:rsidR="004C38FB" w:rsidRPr="0043393E">
        <w:rPr>
          <w:sz w:val="22"/>
          <w:szCs w:val="20"/>
        </w:rPr>
        <w:t xml:space="preserve">that are </w:t>
      </w:r>
      <w:r w:rsidRPr="0043393E">
        <w:rPr>
          <w:sz w:val="22"/>
          <w:szCs w:val="20"/>
        </w:rPr>
        <w:t xml:space="preserve">based in an ethic of mutual benefit. </w:t>
      </w:r>
      <w:r w:rsidR="000739D6">
        <w:rPr>
          <w:sz w:val="22"/>
          <w:szCs w:val="20"/>
        </w:rPr>
        <w:t>CSA member</w:t>
      </w:r>
      <w:r w:rsidR="000739D6" w:rsidRPr="0043393E">
        <w:rPr>
          <w:sz w:val="22"/>
          <w:szCs w:val="20"/>
        </w:rPr>
        <w:t>s</w:t>
      </w:r>
      <w:r w:rsidR="0090188E">
        <w:rPr>
          <w:sz w:val="22"/>
          <w:szCs w:val="20"/>
        </w:rPr>
        <w:t xml:space="preserve"> (that’s you)</w:t>
      </w:r>
      <w:r w:rsidR="000739D6" w:rsidRPr="0043393E">
        <w:rPr>
          <w:sz w:val="22"/>
          <w:szCs w:val="20"/>
        </w:rPr>
        <w:t xml:space="preserve"> </w:t>
      </w:r>
      <w:r w:rsidRPr="0043393E">
        <w:rPr>
          <w:sz w:val="22"/>
          <w:szCs w:val="20"/>
        </w:rPr>
        <w:t>buy a “share” in the farm early in the year, before the first veggies are harvested. This provides farmers with critical working capital at a time when expenses are high and income is virtually nil</w:t>
      </w:r>
      <w:r w:rsidR="00D21A4F" w:rsidRPr="0043393E">
        <w:rPr>
          <w:sz w:val="22"/>
          <w:szCs w:val="20"/>
        </w:rPr>
        <w:t xml:space="preserve">. </w:t>
      </w:r>
      <w:r w:rsidRPr="0043393E">
        <w:rPr>
          <w:sz w:val="22"/>
          <w:szCs w:val="20"/>
        </w:rPr>
        <w:t xml:space="preserve">In return for their support, </w:t>
      </w:r>
      <w:r w:rsidR="0090188E">
        <w:rPr>
          <w:sz w:val="22"/>
          <w:szCs w:val="20"/>
        </w:rPr>
        <w:t>member</w:t>
      </w:r>
      <w:r w:rsidR="0090188E" w:rsidRPr="0043393E">
        <w:rPr>
          <w:sz w:val="22"/>
          <w:szCs w:val="20"/>
        </w:rPr>
        <w:t xml:space="preserve">s </w:t>
      </w:r>
      <w:r w:rsidRPr="0043393E">
        <w:rPr>
          <w:sz w:val="22"/>
          <w:szCs w:val="20"/>
        </w:rPr>
        <w:t xml:space="preserve">receive </w:t>
      </w:r>
      <w:r w:rsidR="00D21A4F" w:rsidRPr="0043393E">
        <w:rPr>
          <w:sz w:val="22"/>
          <w:szCs w:val="20"/>
        </w:rPr>
        <w:t xml:space="preserve">a box of fresh produce from the farmer each week for a set number of weeks, with the farmer aiming to provide more produce than the customer initially paid for. In effect, </w:t>
      </w:r>
      <w:r w:rsidR="0090188E">
        <w:rPr>
          <w:sz w:val="22"/>
          <w:szCs w:val="20"/>
        </w:rPr>
        <w:t>each member’s</w:t>
      </w:r>
      <w:r w:rsidR="00D21A4F" w:rsidRPr="0043393E">
        <w:rPr>
          <w:sz w:val="22"/>
          <w:szCs w:val="20"/>
        </w:rPr>
        <w:t xml:space="preserve"> support is converted into an investment </w:t>
      </w:r>
      <w:r w:rsidR="000739D6">
        <w:rPr>
          <w:sz w:val="22"/>
          <w:szCs w:val="20"/>
        </w:rPr>
        <w:t xml:space="preserve">in the farm’s success, </w:t>
      </w:r>
      <w:r w:rsidR="00D21A4F" w:rsidRPr="0043393E">
        <w:rPr>
          <w:sz w:val="22"/>
          <w:szCs w:val="20"/>
        </w:rPr>
        <w:t xml:space="preserve">with a return that </w:t>
      </w:r>
      <w:r w:rsidR="00E14222">
        <w:rPr>
          <w:sz w:val="22"/>
          <w:szCs w:val="20"/>
        </w:rPr>
        <w:t>demonstrate</w:t>
      </w:r>
      <w:r w:rsidR="00E14222" w:rsidRPr="0043393E">
        <w:rPr>
          <w:sz w:val="22"/>
          <w:szCs w:val="20"/>
        </w:rPr>
        <w:t xml:space="preserve">s </w:t>
      </w:r>
      <w:r w:rsidR="00D21A4F" w:rsidRPr="0043393E">
        <w:rPr>
          <w:sz w:val="22"/>
          <w:szCs w:val="20"/>
        </w:rPr>
        <w:t xml:space="preserve">the farmer’s appreciation and makes the up-front expense worth it for the </w:t>
      </w:r>
      <w:r w:rsidR="000739D6">
        <w:rPr>
          <w:sz w:val="22"/>
          <w:szCs w:val="20"/>
        </w:rPr>
        <w:t>CSA member</w:t>
      </w:r>
      <w:r w:rsidR="00D21A4F" w:rsidRPr="0043393E">
        <w:rPr>
          <w:sz w:val="22"/>
          <w:szCs w:val="20"/>
        </w:rPr>
        <w:t>.</w:t>
      </w:r>
      <w:r w:rsidR="00511EA4" w:rsidRPr="0043393E">
        <w:rPr>
          <w:sz w:val="22"/>
          <w:szCs w:val="20"/>
        </w:rPr>
        <w:t xml:space="preserve"> </w:t>
      </w:r>
    </w:p>
    <w:p w14:paraId="6A81C9B0" w14:textId="1C930FE3" w:rsidR="00D21A4F" w:rsidRPr="0043393E" w:rsidRDefault="00D21A4F">
      <w:pPr>
        <w:rPr>
          <w:b/>
          <w:bCs/>
          <w:sz w:val="22"/>
          <w:szCs w:val="20"/>
        </w:rPr>
      </w:pPr>
      <w:r w:rsidRPr="0043393E">
        <w:rPr>
          <w:b/>
          <w:bCs/>
          <w:sz w:val="22"/>
          <w:szCs w:val="20"/>
        </w:rPr>
        <w:t xml:space="preserve">What </w:t>
      </w:r>
      <w:r w:rsidR="004C6BD1" w:rsidRPr="0043393E">
        <w:rPr>
          <w:b/>
          <w:bCs/>
          <w:sz w:val="22"/>
          <w:szCs w:val="20"/>
        </w:rPr>
        <w:t>Does Our CSA Look Like?</w:t>
      </w:r>
    </w:p>
    <w:p w14:paraId="66309FA7" w14:textId="35D5C4CD" w:rsidR="006B4967" w:rsidRPr="0043393E" w:rsidRDefault="000739D6">
      <w:pPr>
        <w:rPr>
          <w:sz w:val="22"/>
          <w:szCs w:val="20"/>
        </w:rPr>
      </w:pPr>
      <w:r>
        <w:rPr>
          <w:sz w:val="22"/>
          <w:szCs w:val="20"/>
        </w:rPr>
        <w:t>Each week</w:t>
      </w:r>
      <w:r w:rsidR="00360179" w:rsidRPr="0043393E">
        <w:rPr>
          <w:sz w:val="22"/>
          <w:szCs w:val="20"/>
        </w:rPr>
        <w:t xml:space="preserve"> you and your family </w:t>
      </w:r>
      <w:r>
        <w:rPr>
          <w:sz w:val="22"/>
          <w:szCs w:val="20"/>
        </w:rPr>
        <w:t xml:space="preserve">will receive </w:t>
      </w:r>
      <w:r w:rsidR="00360179" w:rsidRPr="0043393E">
        <w:rPr>
          <w:sz w:val="22"/>
          <w:szCs w:val="20"/>
        </w:rPr>
        <w:t xml:space="preserve">an assortment of </w:t>
      </w:r>
      <w:r w:rsidR="00664BAA">
        <w:rPr>
          <w:sz w:val="22"/>
          <w:szCs w:val="20"/>
        </w:rPr>
        <w:t xml:space="preserve">York and </w:t>
      </w:r>
      <w:r w:rsidR="00551EB7">
        <w:rPr>
          <w:sz w:val="22"/>
          <w:szCs w:val="20"/>
        </w:rPr>
        <w:t>Lancaster</w:t>
      </w:r>
      <w:r w:rsidR="00664BAA">
        <w:rPr>
          <w:sz w:val="22"/>
          <w:szCs w:val="20"/>
        </w:rPr>
        <w:t xml:space="preserve"> County</w:t>
      </w:r>
      <w:r w:rsidR="00551EB7">
        <w:rPr>
          <w:sz w:val="22"/>
          <w:szCs w:val="20"/>
        </w:rPr>
        <w:t>’s</w:t>
      </w:r>
      <w:r w:rsidR="00551EB7" w:rsidRPr="0043393E">
        <w:rPr>
          <w:sz w:val="22"/>
          <w:szCs w:val="20"/>
        </w:rPr>
        <w:t xml:space="preserve"> </w:t>
      </w:r>
      <w:r w:rsidR="00360179" w:rsidRPr="0043393E">
        <w:rPr>
          <w:sz w:val="22"/>
          <w:szCs w:val="20"/>
        </w:rPr>
        <w:t>freshest</w:t>
      </w:r>
      <w:r>
        <w:rPr>
          <w:sz w:val="22"/>
          <w:szCs w:val="20"/>
        </w:rPr>
        <w:t xml:space="preserve"> </w:t>
      </w:r>
      <w:r w:rsidR="00360179" w:rsidRPr="0043393E">
        <w:rPr>
          <w:sz w:val="22"/>
          <w:szCs w:val="20"/>
        </w:rPr>
        <w:t xml:space="preserve">seasonal ingredients that can be easily assembled into a variety of healthy salads and side dishes throughout the week. </w:t>
      </w:r>
      <w:r w:rsidR="000E5614" w:rsidRPr="0043393E">
        <w:rPr>
          <w:sz w:val="22"/>
          <w:szCs w:val="20"/>
        </w:rPr>
        <w:t xml:space="preserve">In addition to receiving a regular delivery of </w:t>
      </w:r>
      <w:r w:rsidR="00551EB7">
        <w:rPr>
          <w:sz w:val="22"/>
          <w:szCs w:val="20"/>
        </w:rPr>
        <w:t xml:space="preserve">spring </w:t>
      </w:r>
      <w:r w:rsidR="000E5614" w:rsidRPr="0043393E">
        <w:rPr>
          <w:sz w:val="22"/>
          <w:szCs w:val="20"/>
        </w:rPr>
        <w:t>mix and fixings for summer salads such as cherry tomatoes, cucumber, radish</w:t>
      </w:r>
      <w:r w:rsidR="0090188E">
        <w:rPr>
          <w:sz w:val="22"/>
          <w:szCs w:val="20"/>
        </w:rPr>
        <w:t>es, sweet baby turnips</w:t>
      </w:r>
      <w:r w:rsidR="000E5614" w:rsidRPr="0043393E">
        <w:rPr>
          <w:sz w:val="22"/>
          <w:szCs w:val="20"/>
        </w:rPr>
        <w:t xml:space="preserve"> and carrots, you will receive additional greens, veggies and fruits that can be transformed into tasty gourmet salads and side dishes</w:t>
      </w:r>
      <w:r w:rsidR="00551EB7">
        <w:rPr>
          <w:sz w:val="22"/>
          <w:szCs w:val="20"/>
        </w:rPr>
        <w:t xml:space="preserve"> with minimal effort</w:t>
      </w:r>
      <w:r w:rsidR="000E5614" w:rsidRPr="0043393E">
        <w:rPr>
          <w:sz w:val="22"/>
          <w:szCs w:val="20"/>
        </w:rPr>
        <w:t xml:space="preserve">. </w:t>
      </w:r>
    </w:p>
    <w:p w14:paraId="223C391F" w14:textId="69BDF167" w:rsidR="00CD5919" w:rsidRDefault="00360179">
      <w:pPr>
        <w:rPr>
          <w:sz w:val="22"/>
          <w:szCs w:val="20"/>
        </w:rPr>
      </w:pPr>
      <w:r w:rsidRPr="0043393E">
        <w:rPr>
          <w:sz w:val="22"/>
          <w:szCs w:val="20"/>
        </w:rPr>
        <w:t>By providing two or three recipes</w:t>
      </w:r>
      <w:r w:rsidR="0090188E">
        <w:rPr>
          <w:sz w:val="22"/>
          <w:szCs w:val="20"/>
        </w:rPr>
        <w:t xml:space="preserve"> each week</w:t>
      </w:r>
      <w:r w:rsidRPr="0043393E">
        <w:rPr>
          <w:sz w:val="22"/>
          <w:szCs w:val="20"/>
        </w:rPr>
        <w:t xml:space="preserve"> and the vast majority of the ingredients</w:t>
      </w:r>
      <w:r w:rsidR="00551EB7">
        <w:rPr>
          <w:sz w:val="22"/>
          <w:szCs w:val="20"/>
        </w:rPr>
        <w:t xml:space="preserve"> that</w:t>
      </w:r>
      <w:r w:rsidRPr="0043393E">
        <w:rPr>
          <w:sz w:val="22"/>
          <w:szCs w:val="20"/>
        </w:rPr>
        <w:t xml:space="preserve"> these recipes call for, your grocery shopping and meal prep should be simplified. In </w:t>
      </w:r>
      <w:r w:rsidR="00A369CF" w:rsidRPr="0043393E">
        <w:rPr>
          <w:sz w:val="22"/>
          <w:szCs w:val="20"/>
        </w:rPr>
        <w:t xml:space="preserve">order </w:t>
      </w:r>
      <w:r w:rsidR="00DD7E77" w:rsidRPr="0043393E">
        <w:rPr>
          <w:sz w:val="22"/>
          <w:szCs w:val="20"/>
        </w:rPr>
        <w:t xml:space="preserve">to </w:t>
      </w:r>
      <w:r w:rsidR="00A369CF" w:rsidRPr="0043393E">
        <w:rPr>
          <w:sz w:val="22"/>
          <w:szCs w:val="20"/>
        </w:rPr>
        <w:t xml:space="preserve">make the recipes included in </w:t>
      </w:r>
      <w:r w:rsidRPr="0043393E">
        <w:rPr>
          <w:sz w:val="22"/>
          <w:szCs w:val="20"/>
        </w:rPr>
        <w:t xml:space="preserve">a typical week, you may only need to buy (or have on hand already) oil, vinegar, or perhaps some meat or cheese should you choose to include those ingredients. </w:t>
      </w:r>
      <w:r w:rsidR="00DD7E77" w:rsidRPr="0043393E">
        <w:rPr>
          <w:sz w:val="22"/>
          <w:szCs w:val="20"/>
        </w:rPr>
        <w:t xml:space="preserve">You will receive an email </w:t>
      </w:r>
      <w:r w:rsidR="0090188E">
        <w:rPr>
          <w:sz w:val="22"/>
          <w:szCs w:val="20"/>
        </w:rPr>
        <w:t>no less than three days</w:t>
      </w:r>
      <w:r w:rsidR="00DD7E77" w:rsidRPr="0043393E">
        <w:rPr>
          <w:sz w:val="22"/>
          <w:szCs w:val="20"/>
        </w:rPr>
        <w:t xml:space="preserve"> prior to receiving each box which will include a list of produce you will receive </w:t>
      </w:r>
      <w:r w:rsidR="000E5614" w:rsidRPr="0043393E">
        <w:rPr>
          <w:sz w:val="22"/>
          <w:szCs w:val="20"/>
        </w:rPr>
        <w:t>along with</w:t>
      </w:r>
      <w:r w:rsidR="00DD7E77" w:rsidRPr="0043393E">
        <w:rPr>
          <w:sz w:val="22"/>
          <w:szCs w:val="20"/>
        </w:rPr>
        <w:t xml:space="preserve"> featured recipes that allow you to plan your meals with those ingredients.</w:t>
      </w:r>
      <w:r w:rsidR="00F10985" w:rsidRPr="0043393E">
        <w:rPr>
          <w:sz w:val="22"/>
          <w:szCs w:val="20"/>
        </w:rPr>
        <w:t xml:space="preserve"> </w:t>
      </w:r>
      <w:r w:rsidR="00A45611">
        <w:rPr>
          <w:sz w:val="22"/>
          <w:szCs w:val="20"/>
        </w:rPr>
        <w:t>You will also receive a very short “need to have on hand” list of ingredients called for by the recipes but not included in your CSA box.</w:t>
      </w:r>
    </w:p>
    <w:p w14:paraId="62354C88" w14:textId="1FC34BB6" w:rsidR="00360179" w:rsidRPr="0043393E" w:rsidRDefault="004C38FB">
      <w:pPr>
        <w:rPr>
          <w:sz w:val="22"/>
          <w:szCs w:val="20"/>
        </w:rPr>
      </w:pPr>
      <w:r w:rsidRPr="0043393E">
        <w:rPr>
          <w:sz w:val="22"/>
          <w:szCs w:val="20"/>
        </w:rPr>
        <w:t>Because the items you receive each week lend themselves easily to a variety of applications, you are by no means restricted to following the recipes – they are meant to be helpful, but in no way constraining should you want to do your own thing</w:t>
      </w:r>
      <w:r w:rsidR="0090188E">
        <w:rPr>
          <w:sz w:val="22"/>
          <w:szCs w:val="20"/>
        </w:rPr>
        <w:t xml:space="preserve">. For instance, if a spinach salad with strawberries and candied pecans doesn’t strike your fancy that week, you could use the spinach for an addition to weekend omelets and throw the strawberries and pecans on a dish of your favorite vanilla ice cream for </w:t>
      </w:r>
      <w:r w:rsidR="00551EB7">
        <w:rPr>
          <w:sz w:val="22"/>
          <w:szCs w:val="20"/>
        </w:rPr>
        <w:t xml:space="preserve">a </w:t>
      </w:r>
      <w:r w:rsidR="0090188E">
        <w:rPr>
          <w:sz w:val="22"/>
          <w:szCs w:val="20"/>
        </w:rPr>
        <w:t>mid-week treat</w:t>
      </w:r>
      <w:r w:rsidRPr="0043393E">
        <w:rPr>
          <w:sz w:val="22"/>
          <w:szCs w:val="20"/>
        </w:rPr>
        <w:t>!</w:t>
      </w:r>
    </w:p>
    <w:p w14:paraId="69804E1A" w14:textId="14FE2A12" w:rsidR="00511EA4" w:rsidRDefault="00DD7E77">
      <w:pPr>
        <w:rPr>
          <w:sz w:val="22"/>
          <w:szCs w:val="20"/>
        </w:rPr>
      </w:pPr>
      <w:r w:rsidRPr="0043393E">
        <w:rPr>
          <w:sz w:val="22"/>
          <w:szCs w:val="20"/>
        </w:rPr>
        <w:t>Most of the</w:t>
      </w:r>
      <w:r w:rsidR="007F0154" w:rsidRPr="0043393E">
        <w:rPr>
          <w:sz w:val="22"/>
          <w:szCs w:val="20"/>
        </w:rPr>
        <w:t xml:space="preserve"> products in our shares will </w:t>
      </w:r>
      <w:r w:rsidR="009027A9" w:rsidRPr="0043393E">
        <w:rPr>
          <w:sz w:val="22"/>
          <w:szCs w:val="20"/>
        </w:rPr>
        <w:t xml:space="preserve">be seasonal </w:t>
      </w:r>
      <w:r w:rsidR="00D13B04">
        <w:rPr>
          <w:sz w:val="22"/>
          <w:szCs w:val="20"/>
        </w:rPr>
        <w:t>chemical-free</w:t>
      </w:r>
      <w:r w:rsidR="009027A9" w:rsidRPr="0043393E">
        <w:rPr>
          <w:sz w:val="22"/>
          <w:szCs w:val="20"/>
        </w:rPr>
        <w:t xml:space="preserve"> produce coming </w:t>
      </w:r>
      <w:r w:rsidR="00551EB7">
        <w:rPr>
          <w:sz w:val="22"/>
          <w:szCs w:val="20"/>
        </w:rPr>
        <w:t xml:space="preserve">directly </w:t>
      </w:r>
      <w:r w:rsidR="007F0154" w:rsidRPr="0043393E">
        <w:rPr>
          <w:sz w:val="22"/>
          <w:szCs w:val="20"/>
        </w:rPr>
        <w:t>from our farm</w:t>
      </w:r>
      <w:r w:rsidR="009027A9" w:rsidRPr="0043393E">
        <w:rPr>
          <w:sz w:val="22"/>
          <w:szCs w:val="20"/>
        </w:rPr>
        <w:t xml:space="preserve">. </w:t>
      </w:r>
      <w:r w:rsidR="00511EA4" w:rsidRPr="0043393E">
        <w:rPr>
          <w:sz w:val="22"/>
          <w:szCs w:val="20"/>
        </w:rPr>
        <w:t xml:space="preserve">Produce that is called for by the recipes but not grown on our farm will be procured from other local organic farms and vendors that we partner with, and we will inform you </w:t>
      </w:r>
      <w:r w:rsidR="004C38FB" w:rsidRPr="0043393E">
        <w:rPr>
          <w:sz w:val="22"/>
          <w:szCs w:val="20"/>
        </w:rPr>
        <w:t xml:space="preserve">on </w:t>
      </w:r>
      <w:r w:rsidR="00511EA4" w:rsidRPr="0043393E">
        <w:rPr>
          <w:sz w:val="22"/>
          <w:szCs w:val="20"/>
        </w:rPr>
        <w:t xml:space="preserve">who we have partnered with each week. The few non-organic items included </w:t>
      </w:r>
      <w:r w:rsidR="0090173E">
        <w:rPr>
          <w:sz w:val="22"/>
          <w:szCs w:val="20"/>
        </w:rPr>
        <w:t>during</w:t>
      </w:r>
      <w:r w:rsidR="0090173E" w:rsidRPr="0043393E">
        <w:rPr>
          <w:sz w:val="22"/>
          <w:szCs w:val="20"/>
        </w:rPr>
        <w:t xml:space="preserve"> </w:t>
      </w:r>
      <w:r w:rsidR="00511EA4" w:rsidRPr="0043393E">
        <w:rPr>
          <w:sz w:val="22"/>
          <w:szCs w:val="20"/>
        </w:rPr>
        <w:t xml:space="preserve">the season are limited to products that are difficult to find from </w:t>
      </w:r>
      <w:r w:rsidR="004C38FB" w:rsidRPr="0043393E">
        <w:rPr>
          <w:sz w:val="22"/>
          <w:szCs w:val="20"/>
        </w:rPr>
        <w:t xml:space="preserve">local </w:t>
      </w:r>
      <w:r w:rsidR="00511EA4" w:rsidRPr="0043393E">
        <w:rPr>
          <w:sz w:val="22"/>
          <w:szCs w:val="20"/>
        </w:rPr>
        <w:t xml:space="preserve">organic growers, such as </w:t>
      </w:r>
      <w:r w:rsidR="004C38FB" w:rsidRPr="0043393E">
        <w:rPr>
          <w:sz w:val="22"/>
          <w:szCs w:val="20"/>
        </w:rPr>
        <w:t xml:space="preserve">tree </w:t>
      </w:r>
      <w:r w:rsidR="00511EA4" w:rsidRPr="0043393E">
        <w:rPr>
          <w:sz w:val="22"/>
          <w:szCs w:val="20"/>
        </w:rPr>
        <w:t xml:space="preserve">nuts, or other minimally-processed items, such as croutons or flat-bread pizza crusts made by local bakeries. By supplementing our own produce with products from other local businesses, your support is being spread </w:t>
      </w:r>
      <w:r w:rsidR="00CD5919" w:rsidRPr="00676444">
        <w:rPr>
          <w:sz w:val="22"/>
          <w:szCs w:val="20"/>
        </w:rPr>
        <w:t xml:space="preserve">more widely </w:t>
      </w:r>
      <w:r w:rsidR="004C38FB" w:rsidRPr="0043393E">
        <w:rPr>
          <w:sz w:val="22"/>
          <w:szCs w:val="20"/>
        </w:rPr>
        <w:t xml:space="preserve">throughout our </w:t>
      </w:r>
      <w:r w:rsidR="00511EA4" w:rsidRPr="0043393E">
        <w:rPr>
          <w:sz w:val="22"/>
          <w:szCs w:val="20"/>
        </w:rPr>
        <w:t>community</w:t>
      </w:r>
      <w:r w:rsidR="004C38FB" w:rsidRPr="0043393E">
        <w:rPr>
          <w:sz w:val="22"/>
          <w:szCs w:val="20"/>
        </w:rPr>
        <w:t>!</w:t>
      </w:r>
      <w:r w:rsidR="00A45611">
        <w:rPr>
          <w:sz w:val="22"/>
          <w:szCs w:val="20"/>
        </w:rPr>
        <w:t xml:space="preserve"> </w:t>
      </w:r>
    </w:p>
    <w:p w14:paraId="5E139176" w14:textId="6494CEA3" w:rsidR="006B4967" w:rsidRDefault="006B4967">
      <w:pPr>
        <w:rPr>
          <w:sz w:val="22"/>
          <w:szCs w:val="20"/>
        </w:rPr>
      </w:pPr>
      <w:r>
        <w:rPr>
          <w:sz w:val="22"/>
          <w:szCs w:val="20"/>
        </w:rPr>
        <w:lastRenderedPageBreak/>
        <w:t xml:space="preserve">As a CSA member, you will also be invited to tour the farm and learn more about our </w:t>
      </w:r>
      <w:r w:rsidR="00D13B04">
        <w:rPr>
          <w:sz w:val="22"/>
          <w:szCs w:val="20"/>
        </w:rPr>
        <w:t>chemical-free,</w:t>
      </w:r>
      <w:r>
        <w:rPr>
          <w:sz w:val="22"/>
          <w:szCs w:val="20"/>
        </w:rPr>
        <w:t xml:space="preserve"> bio-intensive farming practices that deliver nutrient-dense veggies to you while also building healthy, living soils free of chemical treatments. </w:t>
      </w:r>
    </w:p>
    <w:p w14:paraId="3B22F48A" w14:textId="48ACFAE2" w:rsidR="00EC6434" w:rsidRDefault="00EC6434">
      <w:pPr>
        <w:rPr>
          <w:b/>
          <w:bCs/>
          <w:sz w:val="22"/>
          <w:szCs w:val="20"/>
        </w:rPr>
      </w:pPr>
      <w:r>
        <w:rPr>
          <w:b/>
          <w:bCs/>
          <w:sz w:val="22"/>
          <w:szCs w:val="20"/>
        </w:rPr>
        <w:t xml:space="preserve">What Do We Grow </w:t>
      </w:r>
      <w:proofErr w:type="gramStart"/>
      <w:r>
        <w:rPr>
          <w:b/>
          <w:bCs/>
          <w:sz w:val="22"/>
          <w:szCs w:val="20"/>
        </w:rPr>
        <w:t>On</w:t>
      </w:r>
      <w:proofErr w:type="gramEnd"/>
      <w:r>
        <w:rPr>
          <w:b/>
          <w:bCs/>
          <w:sz w:val="22"/>
          <w:szCs w:val="20"/>
        </w:rPr>
        <w:t xml:space="preserve"> Our Farm?</w:t>
      </w:r>
    </w:p>
    <w:p w14:paraId="2F218A8B" w14:textId="48E2E961" w:rsidR="00EC6434" w:rsidRPr="0043393E" w:rsidRDefault="00EC6434">
      <w:pPr>
        <w:rPr>
          <w:sz w:val="22"/>
          <w:szCs w:val="20"/>
        </w:rPr>
      </w:pPr>
      <w:r>
        <w:rPr>
          <w:sz w:val="22"/>
          <w:szCs w:val="20"/>
        </w:rPr>
        <w:t xml:space="preserve">Arugula, Baby Turnips, </w:t>
      </w:r>
      <w:r w:rsidR="00817975">
        <w:rPr>
          <w:sz w:val="22"/>
          <w:szCs w:val="20"/>
        </w:rPr>
        <w:t xml:space="preserve">Baby Spinach, Basil, </w:t>
      </w:r>
      <w:r>
        <w:rPr>
          <w:sz w:val="22"/>
          <w:szCs w:val="20"/>
        </w:rPr>
        <w:t>Beets</w:t>
      </w:r>
      <w:r w:rsidR="00551EB7">
        <w:rPr>
          <w:sz w:val="22"/>
          <w:szCs w:val="20"/>
        </w:rPr>
        <w:t xml:space="preserve"> (a variety of kinds and colors)</w:t>
      </w:r>
      <w:r>
        <w:rPr>
          <w:sz w:val="22"/>
          <w:szCs w:val="20"/>
        </w:rPr>
        <w:t>,</w:t>
      </w:r>
      <w:r w:rsidR="00817975">
        <w:rPr>
          <w:sz w:val="22"/>
          <w:szCs w:val="20"/>
        </w:rPr>
        <w:t xml:space="preserve"> Beans,</w:t>
      </w:r>
      <w:r>
        <w:rPr>
          <w:sz w:val="22"/>
          <w:szCs w:val="20"/>
        </w:rPr>
        <w:t xml:space="preserve"> Broccolini, </w:t>
      </w:r>
      <w:r w:rsidR="00817975">
        <w:rPr>
          <w:sz w:val="22"/>
          <w:szCs w:val="20"/>
        </w:rPr>
        <w:t xml:space="preserve">Brussels Sprouts and </w:t>
      </w:r>
      <w:proofErr w:type="spellStart"/>
      <w:r w:rsidR="00817975">
        <w:rPr>
          <w:sz w:val="22"/>
          <w:szCs w:val="20"/>
        </w:rPr>
        <w:t>Kalettes</w:t>
      </w:r>
      <w:proofErr w:type="spellEnd"/>
      <w:r w:rsidR="00817975">
        <w:rPr>
          <w:sz w:val="22"/>
          <w:szCs w:val="20"/>
        </w:rPr>
        <w:t xml:space="preserve">, Bok Choy, Cabbage, </w:t>
      </w:r>
      <w:r>
        <w:rPr>
          <w:sz w:val="22"/>
          <w:szCs w:val="20"/>
        </w:rPr>
        <w:t xml:space="preserve">Carrots, </w:t>
      </w:r>
      <w:r w:rsidR="00817975">
        <w:rPr>
          <w:sz w:val="22"/>
          <w:szCs w:val="20"/>
        </w:rPr>
        <w:t xml:space="preserve">Celery, Celeriac/Celery Root, Cilantro and Dill, Cucumbers, </w:t>
      </w:r>
      <w:r>
        <w:rPr>
          <w:sz w:val="22"/>
          <w:szCs w:val="20"/>
        </w:rPr>
        <w:t xml:space="preserve">Dandelion Greens, Fennel, </w:t>
      </w:r>
      <w:r w:rsidR="00817975">
        <w:rPr>
          <w:sz w:val="22"/>
          <w:szCs w:val="20"/>
        </w:rPr>
        <w:t xml:space="preserve">Garlic, </w:t>
      </w:r>
      <w:r>
        <w:rPr>
          <w:sz w:val="22"/>
          <w:szCs w:val="20"/>
        </w:rPr>
        <w:t xml:space="preserve">Kale, Baby Kale Mix, Kohlrabi, </w:t>
      </w:r>
      <w:r w:rsidR="00817975">
        <w:rPr>
          <w:sz w:val="22"/>
          <w:szCs w:val="20"/>
        </w:rPr>
        <w:t xml:space="preserve">Leeks, Lettuce heads, Okra, Parsley, Parsnips, Peas, Bell Peppers, Potatoes, Scallions, </w:t>
      </w:r>
      <w:r>
        <w:rPr>
          <w:sz w:val="22"/>
          <w:szCs w:val="20"/>
        </w:rPr>
        <w:t>Spring Mix, Radish</w:t>
      </w:r>
      <w:r w:rsidR="00551EB7">
        <w:rPr>
          <w:sz w:val="22"/>
          <w:szCs w:val="20"/>
        </w:rPr>
        <w:t>es (assorted varieties)</w:t>
      </w:r>
      <w:r>
        <w:rPr>
          <w:sz w:val="22"/>
          <w:szCs w:val="20"/>
        </w:rPr>
        <w:t>, Spinach, Swiss Chard</w:t>
      </w:r>
      <w:r w:rsidR="009E599E">
        <w:rPr>
          <w:sz w:val="22"/>
          <w:szCs w:val="20"/>
        </w:rPr>
        <w:t xml:space="preserve">, </w:t>
      </w:r>
      <w:r w:rsidR="00817975">
        <w:rPr>
          <w:sz w:val="22"/>
          <w:szCs w:val="20"/>
        </w:rPr>
        <w:t xml:space="preserve">Tomatoes, </w:t>
      </w:r>
      <w:r>
        <w:rPr>
          <w:sz w:val="22"/>
          <w:szCs w:val="20"/>
        </w:rPr>
        <w:t xml:space="preserve">Mini Eggplants, Mini Peppers, Cantaloupe, </w:t>
      </w:r>
      <w:r w:rsidR="00817975">
        <w:rPr>
          <w:sz w:val="22"/>
          <w:szCs w:val="20"/>
        </w:rPr>
        <w:t xml:space="preserve">Watermelons, </w:t>
      </w:r>
      <w:r w:rsidR="009E599E">
        <w:rPr>
          <w:sz w:val="22"/>
          <w:szCs w:val="20"/>
        </w:rPr>
        <w:t>Watermelon Radish</w:t>
      </w:r>
      <w:r w:rsidR="00A51F34">
        <w:rPr>
          <w:sz w:val="22"/>
          <w:szCs w:val="20"/>
        </w:rPr>
        <w:t xml:space="preserve">, </w:t>
      </w:r>
      <w:r w:rsidR="00817975">
        <w:rPr>
          <w:sz w:val="22"/>
          <w:szCs w:val="20"/>
        </w:rPr>
        <w:t xml:space="preserve">Winter Squash, Zucchini, </w:t>
      </w:r>
      <w:r w:rsidR="00A51F34">
        <w:rPr>
          <w:sz w:val="22"/>
          <w:szCs w:val="20"/>
        </w:rPr>
        <w:t>and a variety of a herbs</w:t>
      </w:r>
    </w:p>
    <w:p w14:paraId="53B7E579" w14:textId="7CA4B799" w:rsidR="004C38FB" w:rsidRPr="0043393E" w:rsidRDefault="000E5614">
      <w:pPr>
        <w:rPr>
          <w:b/>
          <w:bCs/>
          <w:sz w:val="22"/>
          <w:szCs w:val="20"/>
        </w:rPr>
      </w:pPr>
      <w:r w:rsidRPr="0043393E">
        <w:rPr>
          <w:b/>
          <w:bCs/>
          <w:sz w:val="22"/>
          <w:szCs w:val="20"/>
        </w:rPr>
        <w:t>Some Examples</w:t>
      </w:r>
      <w:r w:rsidR="004C38FB" w:rsidRPr="0043393E">
        <w:rPr>
          <w:b/>
          <w:bCs/>
          <w:sz w:val="22"/>
          <w:szCs w:val="20"/>
        </w:rPr>
        <w:t xml:space="preserve"> of Our</w:t>
      </w:r>
      <w:r w:rsidRPr="0043393E">
        <w:rPr>
          <w:b/>
          <w:bCs/>
          <w:sz w:val="22"/>
          <w:szCs w:val="20"/>
        </w:rPr>
        <w:t xml:space="preserve"> Weekly</w:t>
      </w:r>
      <w:r w:rsidR="004C38FB" w:rsidRPr="0043393E">
        <w:rPr>
          <w:b/>
          <w:bCs/>
          <w:sz w:val="22"/>
          <w:szCs w:val="20"/>
        </w:rPr>
        <w:t xml:space="preserve"> Boxes</w:t>
      </w:r>
    </w:p>
    <w:p w14:paraId="5D4EFDED" w14:textId="77777777" w:rsidR="000E5614" w:rsidRPr="0043393E" w:rsidRDefault="000E5614">
      <w:pPr>
        <w:rPr>
          <w:sz w:val="22"/>
          <w:szCs w:val="20"/>
        </w:rPr>
      </w:pPr>
      <w:r w:rsidRPr="0043393E">
        <w:rPr>
          <w:sz w:val="22"/>
          <w:szCs w:val="20"/>
          <w:u w:val="single"/>
        </w:rPr>
        <w:t>Example 1</w:t>
      </w:r>
      <w:r w:rsidRPr="0043393E">
        <w:rPr>
          <w:sz w:val="22"/>
          <w:szCs w:val="20"/>
        </w:rPr>
        <w:t>:</w:t>
      </w:r>
    </w:p>
    <w:p w14:paraId="0C2299FD" w14:textId="43BAA8B0" w:rsidR="009E599E" w:rsidRDefault="000E5614" w:rsidP="0043393E">
      <w:pPr>
        <w:spacing w:after="0"/>
        <w:rPr>
          <w:sz w:val="22"/>
          <w:szCs w:val="20"/>
        </w:rPr>
      </w:pPr>
      <w:r w:rsidRPr="0043393E">
        <w:rPr>
          <w:i/>
          <w:iCs/>
          <w:sz w:val="22"/>
          <w:szCs w:val="20"/>
        </w:rPr>
        <w:t>Items</w:t>
      </w:r>
      <w:r w:rsidRPr="0043393E">
        <w:rPr>
          <w:sz w:val="22"/>
          <w:szCs w:val="20"/>
        </w:rPr>
        <w:t xml:space="preserve">:  </w:t>
      </w:r>
      <w:r w:rsidR="00FB1779">
        <w:rPr>
          <w:sz w:val="22"/>
          <w:szCs w:val="20"/>
        </w:rPr>
        <w:t xml:space="preserve">½ </w:t>
      </w:r>
      <w:r w:rsidRPr="0043393E">
        <w:rPr>
          <w:sz w:val="22"/>
          <w:szCs w:val="20"/>
        </w:rPr>
        <w:t xml:space="preserve">lb. Spring Mix, </w:t>
      </w:r>
      <w:r w:rsidR="006B4967" w:rsidRPr="0043393E">
        <w:rPr>
          <w:sz w:val="22"/>
          <w:szCs w:val="20"/>
        </w:rPr>
        <w:t xml:space="preserve">1 bunch radishes, </w:t>
      </w:r>
      <w:r w:rsidR="002E2EAD" w:rsidRPr="00337B5F">
        <w:rPr>
          <w:sz w:val="22"/>
          <w:szCs w:val="20"/>
        </w:rPr>
        <w:t xml:space="preserve">2 tomatoes, 1/3 lb. baby kale mix, 1 bunch spring garlic, </w:t>
      </w:r>
      <w:r w:rsidR="006B4967" w:rsidRPr="0043393E">
        <w:rPr>
          <w:sz w:val="22"/>
          <w:szCs w:val="20"/>
        </w:rPr>
        <w:t>2 pack of Thom’s Bread pizza crusts, small bag of pine nuts, 1/3 lb. arugula, 2 bulbs baby fennel, 1 lemon</w:t>
      </w:r>
      <w:r w:rsidR="009E599E">
        <w:rPr>
          <w:sz w:val="22"/>
          <w:szCs w:val="20"/>
        </w:rPr>
        <w:t>.</w:t>
      </w:r>
    </w:p>
    <w:p w14:paraId="06E371C0" w14:textId="5E660D8C" w:rsidR="006B4967" w:rsidRPr="0043393E" w:rsidRDefault="006B4967" w:rsidP="0043393E">
      <w:pPr>
        <w:spacing w:after="0"/>
        <w:rPr>
          <w:sz w:val="22"/>
          <w:szCs w:val="20"/>
        </w:rPr>
      </w:pPr>
      <w:r w:rsidRPr="0043393E">
        <w:rPr>
          <w:i/>
          <w:iCs/>
          <w:sz w:val="22"/>
          <w:szCs w:val="20"/>
        </w:rPr>
        <w:t>Featured recipes</w:t>
      </w:r>
      <w:r w:rsidRPr="0043393E">
        <w:rPr>
          <w:sz w:val="22"/>
          <w:szCs w:val="20"/>
        </w:rPr>
        <w:t>: Spring Greens Flatbread Pizza; Arugula and Fennel Salad with Lemon Vinaigrette</w:t>
      </w:r>
    </w:p>
    <w:p w14:paraId="577D5743" w14:textId="77777777" w:rsidR="009E599E" w:rsidRDefault="009E599E" w:rsidP="006B4967">
      <w:pPr>
        <w:rPr>
          <w:sz w:val="22"/>
          <w:szCs w:val="20"/>
          <w:u w:val="single"/>
        </w:rPr>
      </w:pPr>
    </w:p>
    <w:p w14:paraId="3CC24D06" w14:textId="4FDFCB0B" w:rsidR="006B4967" w:rsidRPr="0043393E" w:rsidRDefault="006B4967" w:rsidP="006B4967">
      <w:pPr>
        <w:rPr>
          <w:sz w:val="22"/>
          <w:szCs w:val="20"/>
        </w:rPr>
      </w:pPr>
      <w:r w:rsidRPr="0043393E">
        <w:rPr>
          <w:sz w:val="22"/>
          <w:szCs w:val="20"/>
          <w:u w:val="single"/>
        </w:rPr>
        <w:t xml:space="preserve">Example </w:t>
      </w:r>
      <w:r w:rsidR="009E599E">
        <w:rPr>
          <w:sz w:val="22"/>
          <w:szCs w:val="20"/>
          <w:u w:val="single"/>
        </w:rPr>
        <w:t>2</w:t>
      </w:r>
      <w:r w:rsidRPr="0043393E">
        <w:rPr>
          <w:sz w:val="22"/>
          <w:szCs w:val="20"/>
        </w:rPr>
        <w:t>:</w:t>
      </w:r>
    </w:p>
    <w:p w14:paraId="4CBDE563" w14:textId="57DEE1E3" w:rsidR="000E5614" w:rsidRPr="0043393E" w:rsidRDefault="006B4967" w:rsidP="0043393E">
      <w:pPr>
        <w:spacing w:after="0"/>
        <w:rPr>
          <w:sz w:val="22"/>
          <w:szCs w:val="20"/>
        </w:rPr>
      </w:pPr>
      <w:r w:rsidRPr="0043393E">
        <w:rPr>
          <w:i/>
          <w:iCs/>
          <w:sz w:val="22"/>
          <w:szCs w:val="20"/>
        </w:rPr>
        <w:t>Items</w:t>
      </w:r>
      <w:r w:rsidRPr="0043393E">
        <w:rPr>
          <w:sz w:val="22"/>
          <w:szCs w:val="20"/>
        </w:rPr>
        <w:t xml:space="preserve">: </w:t>
      </w:r>
      <w:r w:rsidR="00FB1779">
        <w:rPr>
          <w:sz w:val="22"/>
          <w:szCs w:val="20"/>
        </w:rPr>
        <w:t xml:space="preserve">½ </w:t>
      </w:r>
      <w:r w:rsidRPr="0043393E">
        <w:rPr>
          <w:sz w:val="22"/>
          <w:szCs w:val="20"/>
        </w:rPr>
        <w:t xml:space="preserve">lb. Spring Mix, </w:t>
      </w:r>
      <w:r w:rsidR="000E5614" w:rsidRPr="0043393E">
        <w:rPr>
          <w:sz w:val="22"/>
          <w:szCs w:val="20"/>
        </w:rPr>
        <w:t>1 cucumber, 1 pint cherry tomatoes, 1 bunch orange carrots, 1 bunch rainbow carrots, 1 large bulb fennel, 2 bunches radishes, 1 bunch golden beets, 1-2 bulbs kohlrabi, 1 bunch parsley</w:t>
      </w:r>
    </w:p>
    <w:p w14:paraId="24AE56D0" w14:textId="7B26B361" w:rsidR="000E5614" w:rsidRPr="0043393E" w:rsidRDefault="000E5614">
      <w:pPr>
        <w:rPr>
          <w:sz w:val="22"/>
          <w:szCs w:val="20"/>
        </w:rPr>
      </w:pPr>
      <w:r w:rsidRPr="0043393E">
        <w:rPr>
          <w:i/>
          <w:iCs/>
          <w:sz w:val="22"/>
          <w:szCs w:val="20"/>
        </w:rPr>
        <w:t>Featured recipes</w:t>
      </w:r>
      <w:r w:rsidRPr="0043393E">
        <w:rPr>
          <w:sz w:val="22"/>
          <w:szCs w:val="20"/>
        </w:rPr>
        <w:t xml:space="preserve">: Carrot-Kohlrabi Slaw; Shaved </w:t>
      </w:r>
      <w:r w:rsidR="006B4967" w:rsidRPr="0043393E">
        <w:rPr>
          <w:sz w:val="22"/>
          <w:szCs w:val="20"/>
        </w:rPr>
        <w:t>B</w:t>
      </w:r>
      <w:r w:rsidRPr="0043393E">
        <w:rPr>
          <w:sz w:val="22"/>
          <w:szCs w:val="20"/>
        </w:rPr>
        <w:t xml:space="preserve">eet, </w:t>
      </w:r>
      <w:r w:rsidR="006B4967" w:rsidRPr="0043393E">
        <w:rPr>
          <w:sz w:val="22"/>
          <w:szCs w:val="20"/>
        </w:rPr>
        <w:t>C</w:t>
      </w:r>
      <w:r w:rsidRPr="0043393E">
        <w:rPr>
          <w:sz w:val="22"/>
          <w:szCs w:val="20"/>
        </w:rPr>
        <w:t xml:space="preserve">arrot and </w:t>
      </w:r>
      <w:r w:rsidR="006B4967" w:rsidRPr="0043393E">
        <w:rPr>
          <w:sz w:val="22"/>
          <w:szCs w:val="20"/>
        </w:rPr>
        <w:t>R</w:t>
      </w:r>
      <w:r w:rsidRPr="0043393E">
        <w:rPr>
          <w:sz w:val="22"/>
          <w:szCs w:val="20"/>
        </w:rPr>
        <w:t>adish salad</w:t>
      </w:r>
    </w:p>
    <w:p w14:paraId="7AFEF55C" w14:textId="7923C4CE" w:rsidR="0090173E" w:rsidRDefault="00D6442F">
      <w:pPr>
        <w:rPr>
          <w:b/>
          <w:bCs/>
          <w:sz w:val="22"/>
          <w:szCs w:val="20"/>
        </w:rPr>
      </w:pPr>
      <w:r>
        <w:rPr>
          <w:b/>
          <w:bCs/>
          <w:sz w:val="22"/>
          <w:szCs w:val="20"/>
        </w:rPr>
        <w:t>Optional Fruit Add-on</w:t>
      </w:r>
    </w:p>
    <w:p w14:paraId="0E3BAA6C" w14:textId="7F9E5EF7" w:rsidR="00D6442F" w:rsidRDefault="00D6442F">
      <w:pPr>
        <w:rPr>
          <w:sz w:val="22"/>
          <w:szCs w:val="20"/>
        </w:rPr>
      </w:pPr>
      <w:r>
        <w:rPr>
          <w:sz w:val="22"/>
          <w:szCs w:val="20"/>
        </w:rPr>
        <w:t xml:space="preserve">We are now offering an option to add $5, $10, or $15 of certified organic fruits to your weekly CSA boxes. We would choose the fruits you receive on our end, aiming to always alternate the types of fruits you get to avoid too much repetition. Some examples include: </w:t>
      </w:r>
    </w:p>
    <w:p w14:paraId="1F47F13A"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b/>
          <w:bCs/>
          <w:sz w:val="22"/>
        </w:rPr>
        <w:t>EXAMPLE: $5/Week</w:t>
      </w:r>
    </w:p>
    <w:p w14:paraId="25FE0375"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b/>
          <w:bCs/>
          <w:sz w:val="22"/>
        </w:rPr>
        <w:t xml:space="preserve">    </w:t>
      </w:r>
      <w:r w:rsidRPr="00D6442F">
        <w:rPr>
          <w:rFonts w:eastAsia="Times New Roman" w:cs="Times New Roman"/>
          <w:sz w:val="22"/>
          <w:u w:val="single"/>
        </w:rPr>
        <w:t>Week 1</w:t>
      </w:r>
      <w:r w:rsidRPr="00D6442F">
        <w:rPr>
          <w:rFonts w:eastAsia="Times New Roman" w:cs="Times New Roman"/>
          <w:sz w:val="22"/>
        </w:rPr>
        <w:t>: 2 apples, 2 oranges</w:t>
      </w:r>
    </w:p>
    <w:p w14:paraId="1CD75AA0"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sz w:val="22"/>
        </w:rPr>
        <w:t xml:space="preserve">    </w:t>
      </w:r>
      <w:r w:rsidRPr="00D6442F">
        <w:rPr>
          <w:rFonts w:eastAsia="Times New Roman" w:cs="Times New Roman"/>
          <w:sz w:val="22"/>
          <w:u w:val="single"/>
        </w:rPr>
        <w:t>Week 2</w:t>
      </w:r>
      <w:r w:rsidRPr="00D6442F">
        <w:rPr>
          <w:rFonts w:eastAsia="Times New Roman" w:cs="Times New Roman"/>
          <w:sz w:val="22"/>
        </w:rPr>
        <w:t>: 1 lb. bananas, 2 grapefruit</w:t>
      </w:r>
    </w:p>
    <w:p w14:paraId="0CBC6BAB" w14:textId="2EE50BB1" w:rsidR="00D6442F" w:rsidRPr="00D6442F" w:rsidRDefault="00D6442F" w:rsidP="00D6442F">
      <w:pPr>
        <w:spacing w:after="0" w:line="240" w:lineRule="auto"/>
        <w:rPr>
          <w:rFonts w:eastAsia="Times New Roman" w:cs="Times New Roman"/>
          <w:sz w:val="22"/>
        </w:rPr>
      </w:pPr>
      <w:r w:rsidRPr="00D6442F">
        <w:rPr>
          <w:rFonts w:eastAsia="Times New Roman" w:cs="Times New Roman"/>
          <w:sz w:val="22"/>
        </w:rPr>
        <w:t xml:space="preserve">    </w:t>
      </w:r>
      <w:r w:rsidRPr="00D6442F">
        <w:rPr>
          <w:rFonts w:eastAsia="Times New Roman" w:cs="Times New Roman"/>
          <w:sz w:val="22"/>
          <w:u w:val="single"/>
        </w:rPr>
        <w:t>Week 3</w:t>
      </w:r>
      <w:r w:rsidRPr="00D6442F">
        <w:rPr>
          <w:rFonts w:eastAsia="Times New Roman" w:cs="Times New Roman"/>
          <w:sz w:val="22"/>
        </w:rPr>
        <w:t xml:space="preserve">: </w:t>
      </w:r>
      <w:proofErr w:type="gramStart"/>
      <w:r w:rsidRPr="00D6442F">
        <w:rPr>
          <w:rFonts w:eastAsia="Times New Roman" w:cs="Times New Roman"/>
          <w:sz w:val="22"/>
        </w:rPr>
        <w:t xml:space="preserve">1 </w:t>
      </w:r>
      <w:r w:rsidR="008468E1">
        <w:rPr>
          <w:rFonts w:eastAsia="Times New Roman" w:cs="Times New Roman"/>
          <w:sz w:val="22"/>
        </w:rPr>
        <w:t>pint</w:t>
      </w:r>
      <w:proofErr w:type="gramEnd"/>
      <w:r w:rsidR="008468E1">
        <w:rPr>
          <w:rFonts w:eastAsia="Times New Roman" w:cs="Times New Roman"/>
          <w:sz w:val="22"/>
        </w:rPr>
        <w:t xml:space="preserve"> strawberries</w:t>
      </w:r>
    </w:p>
    <w:p w14:paraId="337B33CC" w14:textId="77777777" w:rsidR="00D6442F" w:rsidRPr="00D6442F" w:rsidRDefault="00D6442F" w:rsidP="00D6442F">
      <w:pPr>
        <w:spacing w:after="0" w:line="240" w:lineRule="auto"/>
        <w:rPr>
          <w:rFonts w:eastAsia="Times New Roman" w:cs="Times New Roman"/>
          <w:sz w:val="22"/>
        </w:rPr>
      </w:pPr>
    </w:p>
    <w:p w14:paraId="187EE730"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b/>
          <w:bCs/>
          <w:sz w:val="22"/>
        </w:rPr>
        <w:t>EXAMPLE: $10/Week</w:t>
      </w:r>
    </w:p>
    <w:p w14:paraId="5777DA41"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b/>
          <w:bCs/>
          <w:sz w:val="22"/>
        </w:rPr>
        <w:t xml:space="preserve">    </w:t>
      </w:r>
      <w:r w:rsidRPr="00D6442F">
        <w:rPr>
          <w:rFonts w:eastAsia="Times New Roman" w:cs="Times New Roman"/>
          <w:sz w:val="22"/>
          <w:u w:val="single"/>
        </w:rPr>
        <w:t>Week 1</w:t>
      </w:r>
      <w:r w:rsidRPr="00D6442F">
        <w:rPr>
          <w:rFonts w:eastAsia="Times New Roman" w:cs="Times New Roman"/>
          <w:sz w:val="22"/>
        </w:rPr>
        <w:t xml:space="preserve">: 2 apples, 2 oranges, </w:t>
      </w:r>
      <w:proofErr w:type="gramStart"/>
      <w:r w:rsidRPr="00D6442F">
        <w:rPr>
          <w:rFonts w:eastAsia="Times New Roman" w:cs="Times New Roman"/>
          <w:sz w:val="22"/>
        </w:rPr>
        <w:t>1 pint</w:t>
      </w:r>
      <w:proofErr w:type="gramEnd"/>
      <w:r w:rsidRPr="00D6442F">
        <w:rPr>
          <w:rFonts w:eastAsia="Times New Roman" w:cs="Times New Roman"/>
          <w:sz w:val="22"/>
        </w:rPr>
        <w:t xml:space="preserve"> blueberries</w:t>
      </w:r>
    </w:p>
    <w:p w14:paraId="2BFCC3D6"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sz w:val="22"/>
        </w:rPr>
        <w:t xml:space="preserve">    </w:t>
      </w:r>
      <w:r w:rsidRPr="00D6442F">
        <w:rPr>
          <w:rFonts w:eastAsia="Times New Roman" w:cs="Times New Roman"/>
          <w:sz w:val="22"/>
          <w:u w:val="single"/>
        </w:rPr>
        <w:t>Week 2</w:t>
      </w:r>
      <w:r w:rsidRPr="00D6442F">
        <w:rPr>
          <w:rFonts w:eastAsia="Times New Roman" w:cs="Times New Roman"/>
          <w:sz w:val="22"/>
        </w:rPr>
        <w:t>: 1 lb. bananas, 2 grapefruit, 1 half-pint raspberries</w:t>
      </w:r>
    </w:p>
    <w:p w14:paraId="1AF1A284" w14:textId="5D4CBEF1" w:rsidR="00D6442F" w:rsidRPr="00D6442F" w:rsidRDefault="00D6442F" w:rsidP="00D6442F">
      <w:pPr>
        <w:spacing w:after="0" w:line="240" w:lineRule="auto"/>
        <w:rPr>
          <w:rFonts w:eastAsia="Times New Roman" w:cs="Times New Roman"/>
          <w:sz w:val="22"/>
        </w:rPr>
      </w:pPr>
      <w:r w:rsidRPr="00D6442F">
        <w:rPr>
          <w:rFonts w:eastAsia="Times New Roman" w:cs="Times New Roman"/>
          <w:sz w:val="22"/>
        </w:rPr>
        <w:t xml:space="preserve">    </w:t>
      </w:r>
      <w:r w:rsidRPr="00D6442F">
        <w:rPr>
          <w:rFonts w:eastAsia="Times New Roman" w:cs="Times New Roman"/>
          <w:sz w:val="22"/>
          <w:u w:val="single"/>
        </w:rPr>
        <w:t>Week 3</w:t>
      </w:r>
      <w:r w:rsidRPr="00D6442F">
        <w:rPr>
          <w:rFonts w:eastAsia="Times New Roman" w:cs="Times New Roman"/>
          <w:sz w:val="22"/>
        </w:rPr>
        <w:t xml:space="preserve">: </w:t>
      </w:r>
      <w:proofErr w:type="gramStart"/>
      <w:r w:rsidR="008468E1" w:rsidRPr="00D6442F">
        <w:rPr>
          <w:rFonts w:eastAsia="Times New Roman" w:cs="Times New Roman"/>
          <w:sz w:val="22"/>
        </w:rPr>
        <w:t>1</w:t>
      </w:r>
      <w:r w:rsidR="008468E1">
        <w:rPr>
          <w:rFonts w:eastAsia="Times New Roman" w:cs="Times New Roman"/>
          <w:sz w:val="22"/>
        </w:rPr>
        <w:t xml:space="preserve"> pint</w:t>
      </w:r>
      <w:proofErr w:type="gramEnd"/>
      <w:r w:rsidR="008468E1">
        <w:rPr>
          <w:rFonts w:eastAsia="Times New Roman" w:cs="Times New Roman"/>
          <w:sz w:val="22"/>
        </w:rPr>
        <w:t xml:space="preserve"> strawberrie</w:t>
      </w:r>
      <w:r w:rsidR="008468E1" w:rsidRPr="00D6442F">
        <w:rPr>
          <w:rFonts w:eastAsia="Times New Roman" w:cs="Times New Roman"/>
          <w:sz w:val="22"/>
        </w:rPr>
        <w:t>s, 1 pineapple</w:t>
      </w:r>
    </w:p>
    <w:p w14:paraId="42F45727" w14:textId="77777777" w:rsidR="00D6442F" w:rsidRPr="00D6442F" w:rsidRDefault="00D6442F" w:rsidP="00D6442F">
      <w:pPr>
        <w:spacing w:after="0" w:line="240" w:lineRule="auto"/>
        <w:rPr>
          <w:rFonts w:eastAsia="Times New Roman" w:cs="Times New Roman"/>
          <w:sz w:val="22"/>
        </w:rPr>
      </w:pPr>
    </w:p>
    <w:p w14:paraId="32C04BA9"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b/>
          <w:bCs/>
          <w:sz w:val="22"/>
        </w:rPr>
        <w:t>EXAMPLE: $15/Week</w:t>
      </w:r>
    </w:p>
    <w:p w14:paraId="162359BB"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b/>
          <w:bCs/>
          <w:sz w:val="22"/>
        </w:rPr>
        <w:t xml:space="preserve">    </w:t>
      </w:r>
      <w:r w:rsidRPr="00D6442F">
        <w:rPr>
          <w:rFonts w:eastAsia="Times New Roman" w:cs="Times New Roman"/>
          <w:sz w:val="22"/>
          <w:u w:val="single"/>
        </w:rPr>
        <w:t>Week 1</w:t>
      </w:r>
      <w:r w:rsidRPr="00D6442F">
        <w:rPr>
          <w:rFonts w:eastAsia="Times New Roman" w:cs="Times New Roman"/>
          <w:sz w:val="22"/>
        </w:rPr>
        <w:t xml:space="preserve">: 2 apples, 2 oranges, </w:t>
      </w:r>
      <w:proofErr w:type="gramStart"/>
      <w:r w:rsidRPr="00D6442F">
        <w:rPr>
          <w:rFonts w:eastAsia="Times New Roman" w:cs="Times New Roman"/>
          <w:sz w:val="22"/>
        </w:rPr>
        <w:t>1 pint</w:t>
      </w:r>
      <w:proofErr w:type="gramEnd"/>
      <w:r w:rsidRPr="00D6442F">
        <w:rPr>
          <w:rFonts w:eastAsia="Times New Roman" w:cs="Times New Roman"/>
          <w:sz w:val="22"/>
        </w:rPr>
        <w:t xml:space="preserve"> blueberries, 1 half-pint raspberries</w:t>
      </w:r>
    </w:p>
    <w:p w14:paraId="65360B69" w14:textId="77777777" w:rsidR="00D6442F" w:rsidRPr="00D6442F" w:rsidRDefault="00D6442F" w:rsidP="00D6442F">
      <w:pPr>
        <w:spacing w:after="0" w:line="240" w:lineRule="auto"/>
        <w:rPr>
          <w:rFonts w:eastAsia="Times New Roman" w:cs="Times New Roman"/>
          <w:sz w:val="22"/>
        </w:rPr>
      </w:pPr>
      <w:r w:rsidRPr="00D6442F">
        <w:rPr>
          <w:rFonts w:eastAsia="Times New Roman" w:cs="Times New Roman"/>
          <w:sz w:val="22"/>
        </w:rPr>
        <w:t xml:space="preserve">    </w:t>
      </w:r>
      <w:r w:rsidRPr="00D6442F">
        <w:rPr>
          <w:rFonts w:eastAsia="Times New Roman" w:cs="Times New Roman"/>
          <w:sz w:val="22"/>
          <w:u w:val="single"/>
        </w:rPr>
        <w:t>Week 2</w:t>
      </w:r>
      <w:r w:rsidRPr="00D6442F">
        <w:rPr>
          <w:rFonts w:eastAsia="Times New Roman" w:cs="Times New Roman"/>
          <w:sz w:val="22"/>
        </w:rPr>
        <w:t>: 1 lb. bananas, 2 grapefruit, 1 half-pint raspberries, 4 pears</w:t>
      </w:r>
    </w:p>
    <w:p w14:paraId="6560A8FD" w14:textId="6CD32D58" w:rsidR="00D6442F" w:rsidRDefault="00D6442F" w:rsidP="00D6442F">
      <w:pPr>
        <w:spacing w:after="0" w:line="240" w:lineRule="auto"/>
        <w:rPr>
          <w:rFonts w:eastAsia="Times New Roman" w:cs="Times New Roman"/>
          <w:sz w:val="22"/>
        </w:rPr>
      </w:pPr>
      <w:r w:rsidRPr="00D6442F">
        <w:rPr>
          <w:rFonts w:eastAsia="Times New Roman" w:cs="Times New Roman"/>
          <w:sz w:val="22"/>
        </w:rPr>
        <w:t xml:space="preserve">    </w:t>
      </w:r>
      <w:r w:rsidRPr="00D6442F">
        <w:rPr>
          <w:rFonts w:eastAsia="Times New Roman" w:cs="Times New Roman"/>
          <w:sz w:val="22"/>
          <w:u w:val="single"/>
        </w:rPr>
        <w:t>Week 3</w:t>
      </w:r>
      <w:r w:rsidRPr="00D6442F">
        <w:rPr>
          <w:rFonts w:eastAsia="Times New Roman" w:cs="Times New Roman"/>
          <w:sz w:val="22"/>
        </w:rPr>
        <w:t xml:space="preserve">: </w:t>
      </w:r>
      <w:proofErr w:type="gramStart"/>
      <w:r w:rsidR="008468E1" w:rsidRPr="00D6442F">
        <w:rPr>
          <w:rFonts w:eastAsia="Times New Roman" w:cs="Times New Roman"/>
          <w:sz w:val="22"/>
        </w:rPr>
        <w:t>1</w:t>
      </w:r>
      <w:r w:rsidR="008468E1">
        <w:rPr>
          <w:rFonts w:eastAsia="Times New Roman" w:cs="Times New Roman"/>
          <w:sz w:val="22"/>
        </w:rPr>
        <w:t xml:space="preserve"> pint</w:t>
      </w:r>
      <w:proofErr w:type="gramEnd"/>
      <w:r w:rsidR="008468E1">
        <w:rPr>
          <w:rFonts w:eastAsia="Times New Roman" w:cs="Times New Roman"/>
          <w:sz w:val="22"/>
        </w:rPr>
        <w:t xml:space="preserve"> strawberrie</w:t>
      </w:r>
      <w:r w:rsidR="008468E1" w:rsidRPr="00D6442F">
        <w:rPr>
          <w:rFonts w:eastAsia="Times New Roman" w:cs="Times New Roman"/>
          <w:sz w:val="22"/>
        </w:rPr>
        <w:t>s, 1 pineapple</w:t>
      </w:r>
      <w:r w:rsidR="008468E1">
        <w:rPr>
          <w:rFonts w:eastAsia="Times New Roman" w:cs="Times New Roman"/>
          <w:sz w:val="22"/>
        </w:rPr>
        <w:t xml:space="preserve">, </w:t>
      </w:r>
      <w:r w:rsidRPr="00D6442F">
        <w:rPr>
          <w:rFonts w:eastAsia="Times New Roman" w:cs="Times New Roman"/>
          <w:sz w:val="22"/>
        </w:rPr>
        <w:t>1 quart peaches</w:t>
      </w:r>
    </w:p>
    <w:p w14:paraId="675FF3F4" w14:textId="671EBA52" w:rsidR="00D6442F" w:rsidRDefault="00D6442F" w:rsidP="00D6442F">
      <w:pPr>
        <w:spacing w:after="0" w:line="240" w:lineRule="auto"/>
        <w:rPr>
          <w:rFonts w:eastAsia="Times New Roman" w:cs="Times New Roman"/>
          <w:sz w:val="22"/>
        </w:rPr>
      </w:pPr>
    </w:p>
    <w:p w14:paraId="20DEBE19" w14:textId="4294B4F3" w:rsidR="00D6442F" w:rsidRPr="00D6442F" w:rsidRDefault="00D6442F" w:rsidP="00D6442F">
      <w:pPr>
        <w:spacing w:after="0" w:line="240" w:lineRule="auto"/>
        <w:rPr>
          <w:rFonts w:eastAsia="Times New Roman" w:cs="Times New Roman"/>
          <w:sz w:val="22"/>
        </w:rPr>
      </w:pPr>
      <w:r>
        <w:rPr>
          <w:rFonts w:eastAsia="Times New Roman" w:cs="Times New Roman"/>
          <w:sz w:val="22"/>
        </w:rPr>
        <w:t>This is entirely optional, and you can always just purchase any additional fruits you might like from our stand at the Fresh Market at Hershey Towne Square.</w:t>
      </w:r>
    </w:p>
    <w:p w14:paraId="5D3539E0" w14:textId="77777777" w:rsidR="00D6442F" w:rsidRPr="00D6442F" w:rsidRDefault="00D6442F">
      <w:pPr>
        <w:rPr>
          <w:sz w:val="22"/>
          <w:szCs w:val="20"/>
        </w:rPr>
      </w:pPr>
    </w:p>
    <w:p w14:paraId="6419FF2A" w14:textId="4CCA305F" w:rsidR="007A100D" w:rsidRPr="0043393E" w:rsidRDefault="007A100D">
      <w:pPr>
        <w:rPr>
          <w:b/>
          <w:bCs/>
          <w:sz w:val="22"/>
          <w:szCs w:val="20"/>
        </w:rPr>
      </w:pPr>
      <w:r w:rsidRPr="0043393E">
        <w:rPr>
          <w:b/>
          <w:bCs/>
          <w:sz w:val="22"/>
          <w:szCs w:val="20"/>
        </w:rPr>
        <w:lastRenderedPageBreak/>
        <w:t xml:space="preserve">The </w:t>
      </w:r>
      <w:r w:rsidR="00914391">
        <w:rPr>
          <w:b/>
          <w:bCs/>
          <w:sz w:val="22"/>
          <w:szCs w:val="20"/>
        </w:rPr>
        <w:t>CSA</w:t>
      </w:r>
      <w:r w:rsidRPr="0043393E">
        <w:rPr>
          <w:b/>
          <w:bCs/>
          <w:sz w:val="22"/>
          <w:szCs w:val="20"/>
        </w:rPr>
        <w:t xml:space="preserve"> Season </w:t>
      </w:r>
      <w:r w:rsidR="00914391">
        <w:rPr>
          <w:b/>
          <w:bCs/>
          <w:sz w:val="22"/>
          <w:szCs w:val="20"/>
        </w:rPr>
        <w:t>Starts the Week of May 1</w:t>
      </w:r>
      <w:r w:rsidR="00DF09A8">
        <w:rPr>
          <w:b/>
          <w:bCs/>
          <w:sz w:val="22"/>
          <w:szCs w:val="20"/>
        </w:rPr>
        <w:t>3</w:t>
      </w:r>
      <w:r w:rsidR="00914391">
        <w:rPr>
          <w:b/>
          <w:bCs/>
          <w:sz w:val="22"/>
          <w:szCs w:val="20"/>
        </w:rPr>
        <w:t>,</w:t>
      </w:r>
      <w:r w:rsidRPr="0043393E">
        <w:rPr>
          <w:b/>
          <w:bCs/>
          <w:sz w:val="22"/>
          <w:szCs w:val="20"/>
        </w:rPr>
        <w:t xml:space="preserve"> with </w:t>
      </w:r>
      <w:r w:rsidR="00914391">
        <w:rPr>
          <w:b/>
          <w:bCs/>
          <w:sz w:val="22"/>
          <w:szCs w:val="20"/>
        </w:rPr>
        <w:t xml:space="preserve">One </w:t>
      </w:r>
      <w:r w:rsidRPr="0043393E">
        <w:rPr>
          <w:b/>
          <w:bCs/>
          <w:sz w:val="22"/>
          <w:szCs w:val="20"/>
        </w:rPr>
        <w:t>Optional ‘Skip Week’</w:t>
      </w:r>
    </w:p>
    <w:p w14:paraId="68A457D4" w14:textId="7CCE8F89" w:rsidR="00A369CF" w:rsidRPr="0043393E" w:rsidRDefault="00A369CF">
      <w:pPr>
        <w:rPr>
          <w:sz w:val="22"/>
          <w:szCs w:val="20"/>
        </w:rPr>
      </w:pPr>
      <w:r w:rsidRPr="0043393E">
        <w:rPr>
          <w:sz w:val="22"/>
          <w:szCs w:val="20"/>
        </w:rPr>
        <w:t xml:space="preserve">The CSA season is scheduled to run from the week of May </w:t>
      </w:r>
      <w:r w:rsidR="00914391">
        <w:rPr>
          <w:sz w:val="22"/>
          <w:szCs w:val="20"/>
        </w:rPr>
        <w:t>1</w:t>
      </w:r>
      <w:r w:rsidR="00DF09A8">
        <w:rPr>
          <w:sz w:val="22"/>
          <w:szCs w:val="20"/>
        </w:rPr>
        <w:t>3</w:t>
      </w:r>
      <w:r w:rsidRPr="0043393E">
        <w:rPr>
          <w:sz w:val="22"/>
          <w:szCs w:val="20"/>
        </w:rPr>
        <w:t xml:space="preserve"> to the </w:t>
      </w:r>
      <w:r w:rsidR="00914391">
        <w:rPr>
          <w:sz w:val="22"/>
          <w:szCs w:val="20"/>
        </w:rPr>
        <w:t xml:space="preserve">end of your 8, </w:t>
      </w:r>
      <w:r w:rsidR="00DF09A8">
        <w:rPr>
          <w:sz w:val="22"/>
          <w:szCs w:val="20"/>
        </w:rPr>
        <w:t>12 or 15</w:t>
      </w:r>
      <w:r w:rsidR="00914391">
        <w:rPr>
          <w:sz w:val="22"/>
          <w:szCs w:val="20"/>
        </w:rPr>
        <w:t>-week signup</w:t>
      </w:r>
      <w:r w:rsidRPr="0043393E">
        <w:rPr>
          <w:sz w:val="22"/>
          <w:szCs w:val="20"/>
        </w:rPr>
        <w:t xml:space="preserve">. If you ever wish to take a week off from receiving your CSA delivery – because you are going on vacation, for instance – please do not hesitate to let </w:t>
      </w:r>
      <w:r w:rsidR="00D13B04">
        <w:rPr>
          <w:sz w:val="22"/>
          <w:szCs w:val="20"/>
        </w:rPr>
        <w:t>us</w:t>
      </w:r>
      <w:r w:rsidRPr="0043393E">
        <w:rPr>
          <w:sz w:val="22"/>
          <w:szCs w:val="20"/>
        </w:rPr>
        <w:t xml:space="preserve"> know. You will still </w:t>
      </w:r>
      <w:r w:rsidR="006074AC">
        <w:rPr>
          <w:sz w:val="22"/>
          <w:szCs w:val="20"/>
        </w:rPr>
        <w:t xml:space="preserve">receive </w:t>
      </w:r>
      <w:r w:rsidR="00914391">
        <w:rPr>
          <w:sz w:val="22"/>
          <w:szCs w:val="20"/>
        </w:rPr>
        <w:t xml:space="preserve">your total </w:t>
      </w:r>
      <w:r w:rsidR="006074AC">
        <w:rPr>
          <w:sz w:val="22"/>
          <w:szCs w:val="20"/>
        </w:rPr>
        <w:t>boxe</w:t>
      </w:r>
      <w:r w:rsidRPr="0043393E">
        <w:rPr>
          <w:sz w:val="22"/>
          <w:szCs w:val="20"/>
        </w:rPr>
        <w:t>s for the season</w:t>
      </w:r>
      <w:r w:rsidR="007A100D" w:rsidRPr="0043393E">
        <w:rPr>
          <w:sz w:val="22"/>
          <w:szCs w:val="20"/>
        </w:rPr>
        <w:t>, no questions asked</w:t>
      </w:r>
      <w:r w:rsidRPr="0043393E">
        <w:rPr>
          <w:sz w:val="22"/>
          <w:szCs w:val="20"/>
        </w:rPr>
        <w:t xml:space="preserve">. We will simply extend the season beyond the currently planned end date for you until you’ve received all </w:t>
      </w:r>
      <w:r w:rsidR="00914391">
        <w:rPr>
          <w:sz w:val="22"/>
          <w:szCs w:val="20"/>
        </w:rPr>
        <w:t>of your</w:t>
      </w:r>
      <w:r w:rsidRPr="0043393E">
        <w:rPr>
          <w:sz w:val="22"/>
          <w:szCs w:val="20"/>
        </w:rPr>
        <w:t xml:space="preserve"> boxes. For instance, if you are planning to take a vacation the week of June 14 and don’t wish to receive your box for that week, we will simply provide you with a box </w:t>
      </w:r>
      <w:r w:rsidR="00914391">
        <w:rPr>
          <w:sz w:val="22"/>
          <w:szCs w:val="20"/>
        </w:rPr>
        <w:t>one week after your CSA membership was scheduled to end</w:t>
      </w:r>
      <w:r w:rsidRPr="0043393E">
        <w:rPr>
          <w:sz w:val="22"/>
          <w:szCs w:val="20"/>
        </w:rPr>
        <w:t>.</w:t>
      </w:r>
      <w:r w:rsidR="007A100D" w:rsidRPr="0043393E">
        <w:rPr>
          <w:sz w:val="22"/>
          <w:szCs w:val="20"/>
        </w:rPr>
        <w:t xml:space="preserve"> </w:t>
      </w:r>
      <w:r w:rsidR="00D13B04">
        <w:rPr>
          <w:sz w:val="22"/>
          <w:szCs w:val="20"/>
        </w:rPr>
        <w:t>We</w:t>
      </w:r>
      <w:r w:rsidR="007A100D" w:rsidRPr="0043393E">
        <w:rPr>
          <w:sz w:val="22"/>
          <w:szCs w:val="20"/>
        </w:rPr>
        <w:t xml:space="preserve"> simply request that you let </w:t>
      </w:r>
      <w:r w:rsidR="00D13B04">
        <w:rPr>
          <w:sz w:val="22"/>
          <w:szCs w:val="20"/>
        </w:rPr>
        <w:t>us</w:t>
      </w:r>
      <w:r w:rsidR="007A100D" w:rsidRPr="0043393E">
        <w:rPr>
          <w:sz w:val="22"/>
          <w:szCs w:val="20"/>
        </w:rPr>
        <w:t xml:space="preserve"> know at least one week in advance of the delivery that you wish to skip over, and that you limit your ‘skip weeks’ to </w:t>
      </w:r>
      <w:r w:rsidR="00914391">
        <w:rPr>
          <w:sz w:val="22"/>
          <w:szCs w:val="20"/>
        </w:rPr>
        <w:t>one d</w:t>
      </w:r>
      <w:r w:rsidR="007A100D" w:rsidRPr="0043393E">
        <w:rPr>
          <w:sz w:val="22"/>
          <w:szCs w:val="20"/>
        </w:rPr>
        <w:t xml:space="preserve">uring the season. Of course, emergencies will always be accommodated, and if you find yourself needing to be away at the last minute your deliveries will be paused without question and you will receive a later delivery, even if you have already used </w:t>
      </w:r>
      <w:r w:rsidR="006074AC">
        <w:rPr>
          <w:sz w:val="22"/>
          <w:szCs w:val="20"/>
        </w:rPr>
        <w:t>your</w:t>
      </w:r>
      <w:r w:rsidR="007A100D" w:rsidRPr="0043393E">
        <w:rPr>
          <w:sz w:val="22"/>
          <w:szCs w:val="20"/>
        </w:rPr>
        <w:t xml:space="preserve"> ‘skip week.’</w:t>
      </w:r>
      <w:r w:rsidR="004A2BF4" w:rsidRPr="0043393E">
        <w:rPr>
          <w:sz w:val="22"/>
          <w:szCs w:val="20"/>
        </w:rPr>
        <w:t xml:space="preserve"> </w:t>
      </w:r>
    </w:p>
    <w:p w14:paraId="7211F368" w14:textId="7F6EE8A7" w:rsidR="00D6442F" w:rsidRDefault="00BC4B7E">
      <w:pPr>
        <w:rPr>
          <w:sz w:val="22"/>
          <w:szCs w:val="20"/>
        </w:rPr>
      </w:pPr>
      <w:r>
        <w:rPr>
          <w:b/>
          <w:bCs/>
          <w:sz w:val="22"/>
          <w:szCs w:val="20"/>
        </w:rPr>
        <w:t>Pricing</w:t>
      </w:r>
    </w:p>
    <w:tbl>
      <w:tblPr>
        <w:tblStyle w:val="TableGrid"/>
        <w:tblW w:w="0" w:type="auto"/>
        <w:tblLook w:val="04A0" w:firstRow="1" w:lastRow="0" w:firstColumn="1" w:lastColumn="0" w:noHBand="0" w:noVBand="1"/>
      </w:tblPr>
      <w:tblGrid>
        <w:gridCol w:w="4675"/>
        <w:gridCol w:w="4675"/>
      </w:tblGrid>
      <w:tr w:rsidR="00D6442F" w14:paraId="1D61103F" w14:textId="77777777" w:rsidTr="00D6442F">
        <w:tc>
          <w:tcPr>
            <w:tcW w:w="4675" w:type="dxa"/>
          </w:tcPr>
          <w:p w14:paraId="082CCB52" w14:textId="11E472DD" w:rsidR="00D6442F" w:rsidRPr="00D6442F" w:rsidRDefault="00D6442F" w:rsidP="00D6442F">
            <w:pPr>
              <w:jc w:val="center"/>
              <w:rPr>
                <w:b/>
                <w:bCs/>
                <w:sz w:val="22"/>
                <w:szCs w:val="20"/>
              </w:rPr>
            </w:pPr>
            <w:r>
              <w:rPr>
                <w:b/>
                <w:bCs/>
                <w:sz w:val="22"/>
                <w:szCs w:val="20"/>
              </w:rPr>
              <w:t>Membership Option</w:t>
            </w:r>
          </w:p>
        </w:tc>
        <w:tc>
          <w:tcPr>
            <w:tcW w:w="4675" w:type="dxa"/>
          </w:tcPr>
          <w:p w14:paraId="3980CDB9" w14:textId="5E5DABD8" w:rsidR="00D6442F" w:rsidRPr="00D6442F" w:rsidRDefault="00D6442F" w:rsidP="00D6442F">
            <w:pPr>
              <w:jc w:val="center"/>
              <w:rPr>
                <w:b/>
                <w:bCs/>
                <w:sz w:val="22"/>
                <w:szCs w:val="20"/>
              </w:rPr>
            </w:pPr>
            <w:r>
              <w:rPr>
                <w:b/>
                <w:bCs/>
                <w:sz w:val="22"/>
                <w:szCs w:val="20"/>
              </w:rPr>
              <w:t>Cost</w:t>
            </w:r>
          </w:p>
        </w:tc>
      </w:tr>
      <w:tr w:rsidR="00D6442F" w14:paraId="71116330" w14:textId="77777777" w:rsidTr="00D6442F">
        <w:tc>
          <w:tcPr>
            <w:tcW w:w="4675" w:type="dxa"/>
          </w:tcPr>
          <w:p w14:paraId="2FB8F2CA" w14:textId="708C5781" w:rsidR="00D6442F" w:rsidRPr="00D6442F" w:rsidRDefault="00D6442F">
            <w:pPr>
              <w:rPr>
                <w:sz w:val="22"/>
                <w:szCs w:val="20"/>
              </w:rPr>
            </w:pPr>
            <w:r w:rsidRPr="00D6442F">
              <w:rPr>
                <w:sz w:val="22"/>
                <w:szCs w:val="20"/>
              </w:rPr>
              <w:t>8-Week Membership, no fruit</w:t>
            </w:r>
          </w:p>
        </w:tc>
        <w:tc>
          <w:tcPr>
            <w:tcW w:w="4675" w:type="dxa"/>
          </w:tcPr>
          <w:p w14:paraId="6547082C" w14:textId="76FD4EF1" w:rsidR="00D6442F" w:rsidRPr="00D6442F" w:rsidRDefault="00D6442F">
            <w:pPr>
              <w:rPr>
                <w:sz w:val="22"/>
                <w:szCs w:val="20"/>
              </w:rPr>
            </w:pPr>
            <w:r w:rsidRPr="00D6442F">
              <w:rPr>
                <w:sz w:val="22"/>
                <w:szCs w:val="20"/>
              </w:rPr>
              <w:t>$</w:t>
            </w:r>
            <w:r w:rsidR="00DF09A8">
              <w:rPr>
                <w:sz w:val="22"/>
                <w:szCs w:val="20"/>
              </w:rPr>
              <w:t>300</w:t>
            </w:r>
          </w:p>
        </w:tc>
      </w:tr>
      <w:tr w:rsidR="00D6442F" w14:paraId="22DFDDF1" w14:textId="77777777" w:rsidTr="00D6442F">
        <w:tc>
          <w:tcPr>
            <w:tcW w:w="4675" w:type="dxa"/>
          </w:tcPr>
          <w:p w14:paraId="43171529" w14:textId="6CDB62C3" w:rsidR="00D6442F" w:rsidRPr="00D6442F" w:rsidRDefault="00D6442F">
            <w:pPr>
              <w:rPr>
                <w:sz w:val="22"/>
                <w:szCs w:val="20"/>
              </w:rPr>
            </w:pPr>
            <w:r w:rsidRPr="00D6442F">
              <w:rPr>
                <w:sz w:val="22"/>
                <w:szCs w:val="20"/>
              </w:rPr>
              <w:t>8-Week Membership</w:t>
            </w:r>
            <w:r w:rsidR="007F5491">
              <w:rPr>
                <w:sz w:val="22"/>
                <w:szCs w:val="20"/>
              </w:rPr>
              <w:t xml:space="preserve"> +</w:t>
            </w:r>
            <w:r w:rsidRPr="00D6442F">
              <w:rPr>
                <w:sz w:val="22"/>
                <w:szCs w:val="20"/>
              </w:rPr>
              <w:t xml:space="preserve"> $5/Week Fruit Add-on</w:t>
            </w:r>
          </w:p>
        </w:tc>
        <w:tc>
          <w:tcPr>
            <w:tcW w:w="4675" w:type="dxa"/>
          </w:tcPr>
          <w:p w14:paraId="67938EF3" w14:textId="3569CD08" w:rsidR="00D6442F" w:rsidRPr="00D6442F" w:rsidRDefault="00D6442F">
            <w:pPr>
              <w:rPr>
                <w:sz w:val="22"/>
                <w:szCs w:val="20"/>
              </w:rPr>
            </w:pPr>
            <w:r>
              <w:rPr>
                <w:sz w:val="22"/>
                <w:szCs w:val="20"/>
              </w:rPr>
              <w:t>$3</w:t>
            </w:r>
            <w:r w:rsidR="00DF09A8">
              <w:rPr>
                <w:sz w:val="22"/>
                <w:szCs w:val="20"/>
              </w:rPr>
              <w:t>4</w:t>
            </w:r>
            <w:r>
              <w:rPr>
                <w:sz w:val="22"/>
                <w:szCs w:val="20"/>
              </w:rPr>
              <w:t xml:space="preserve">0 </w:t>
            </w:r>
          </w:p>
        </w:tc>
      </w:tr>
      <w:tr w:rsidR="00D6442F" w14:paraId="379A8DAF" w14:textId="77777777" w:rsidTr="00D6442F">
        <w:tc>
          <w:tcPr>
            <w:tcW w:w="4675" w:type="dxa"/>
          </w:tcPr>
          <w:p w14:paraId="51DA61B3" w14:textId="7F934A68" w:rsidR="00D6442F" w:rsidRPr="00D6442F" w:rsidRDefault="00D6442F">
            <w:pPr>
              <w:rPr>
                <w:sz w:val="22"/>
                <w:szCs w:val="20"/>
              </w:rPr>
            </w:pPr>
            <w:r w:rsidRPr="00D6442F">
              <w:rPr>
                <w:sz w:val="22"/>
                <w:szCs w:val="20"/>
              </w:rPr>
              <w:t>8-Week Membership</w:t>
            </w:r>
            <w:r w:rsidR="007F5491">
              <w:rPr>
                <w:sz w:val="22"/>
                <w:szCs w:val="20"/>
              </w:rPr>
              <w:t xml:space="preserve"> +</w:t>
            </w:r>
            <w:r w:rsidRPr="00D6442F">
              <w:rPr>
                <w:sz w:val="22"/>
                <w:szCs w:val="20"/>
              </w:rPr>
              <w:t xml:space="preserve"> $10/Week Fruit Add-on</w:t>
            </w:r>
          </w:p>
        </w:tc>
        <w:tc>
          <w:tcPr>
            <w:tcW w:w="4675" w:type="dxa"/>
          </w:tcPr>
          <w:p w14:paraId="41E2DF3A" w14:textId="73AD2A22" w:rsidR="00D6442F" w:rsidRPr="00D6442F" w:rsidRDefault="00D6442F">
            <w:pPr>
              <w:rPr>
                <w:sz w:val="22"/>
                <w:szCs w:val="20"/>
              </w:rPr>
            </w:pPr>
            <w:r>
              <w:rPr>
                <w:sz w:val="22"/>
                <w:szCs w:val="20"/>
              </w:rPr>
              <w:t>$3</w:t>
            </w:r>
            <w:r w:rsidR="00DF09A8">
              <w:rPr>
                <w:sz w:val="22"/>
                <w:szCs w:val="20"/>
              </w:rPr>
              <w:t>8</w:t>
            </w:r>
            <w:r>
              <w:rPr>
                <w:sz w:val="22"/>
                <w:szCs w:val="20"/>
              </w:rPr>
              <w:t xml:space="preserve">0 </w:t>
            </w:r>
          </w:p>
        </w:tc>
      </w:tr>
      <w:tr w:rsidR="00D6442F" w14:paraId="0436188C" w14:textId="77777777" w:rsidTr="00D6442F">
        <w:tc>
          <w:tcPr>
            <w:tcW w:w="4675" w:type="dxa"/>
          </w:tcPr>
          <w:p w14:paraId="3F3A55B4" w14:textId="17D8843C" w:rsidR="00D6442F" w:rsidRPr="00D6442F" w:rsidRDefault="00D6442F">
            <w:pPr>
              <w:rPr>
                <w:sz w:val="22"/>
                <w:szCs w:val="20"/>
              </w:rPr>
            </w:pPr>
            <w:r w:rsidRPr="00D6442F">
              <w:rPr>
                <w:sz w:val="22"/>
                <w:szCs w:val="20"/>
              </w:rPr>
              <w:t>8-Week Membership</w:t>
            </w:r>
            <w:r w:rsidR="007F5491">
              <w:rPr>
                <w:sz w:val="22"/>
                <w:szCs w:val="20"/>
              </w:rPr>
              <w:t xml:space="preserve"> + </w:t>
            </w:r>
            <w:r w:rsidRPr="00D6442F">
              <w:rPr>
                <w:sz w:val="22"/>
                <w:szCs w:val="20"/>
              </w:rPr>
              <w:t>$15/Week Fruit Add-on</w:t>
            </w:r>
          </w:p>
        </w:tc>
        <w:tc>
          <w:tcPr>
            <w:tcW w:w="4675" w:type="dxa"/>
          </w:tcPr>
          <w:p w14:paraId="3BF6C025" w14:textId="200C190B" w:rsidR="00D6442F" w:rsidRPr="00D6442F" w:rsidRDefault="00D6442F">
            <w:pPr>
              <w:rPr>
                <w:sz w:val="22"/>
                <w:szCs w:val="20"/>
              </w:rPr>
            </w:pPr>
            <w:r>
              <w:rPr>
                <w:sz w:val="22"/>
                <w:szCs w:val="20"/>
              </w:rPr>
              <w:t>$4</w:t>
            </w:r>
            <w:r w:rsidR="00DF09A8">
              <w:rPr>
                <w:sz w:val="22"/>
                <w:szCs w:val="20"/>
              </w:rPr>
              <w:t>2</w:t>
            </w:r>
            <w:r>
              <w:rPr>
                <w:sz w:val="22"/>
                <w:szCs w:val="20"/>
              </w:rPr>
              <w:t xml:space="preserve">0 </w:t>
            </w:r>
          </w:p>
        </w:tc>
      </w:tr>
      <w:tr w:rsidR="00D6442F" w14:paraId="2206F38A" w14:textId="77777777" w:rsidTr="00D6442F">
        <w:tc>
          <w:tcPr>
            <w:tcW w:w="4675" w:type="dxa"/>
          </w:tcPr>
          <w:p w14:paraId="0931E668" w14:textId="1C87F286" w:rsidR="00D6442F" w:rsidRPr="00D6442F" w:rsidRDefault="00D6442F" w:rsidP="00D6442F">
            <w:pPr>
              <w:rPr>
                <w:sz w:val="22"/>
                <w:szCs w:val="20"/>
              </w:rPr>
            </w:pPr>
            <w:r w:rsidRPr="00D6442F">
              <w:rPr>
                <w:sz w:val="22"/>
                <w:szCs w:val="20"/>
              </w:rPr>
              <w:t>1</w:t>
            </w:r>
            <w:r w:rsidR="00DF09A8">
              <w:rPr>
                <w:sz w:val="22"/>
                <w:szCs w:val="20"/>
              </w:rPr>
              <w:t>2</w:t>
            </w:r>
            <w:r w:rsidRPr="00D6442F">
              <w:rPr>
                <w:sz w:val="22"/>
                <w:szCs w:val="20"/>
              </w:rPr>
              <w:t>-Week Membership, no fruit</w:t>
            </w:r>
          </w:p>
          <w:p w14:paraId="2A5862D1" w14:textId="77777777" w:rsidR="00D6442F" w:rsidRPr="00D6442F" w:rsidRDefault="00D6442F">
            <w:pPr>
              <w:rPr>
                <w:sz w:val="22"/>
                <w:szCs w:val="20"/>
              </w:rPr>
            </w:pPr>
          </w:p>
        </w:tc>
        <w:tc>
          <w:tcPr>
            <w:tcW w:w="4675" w:type="dxa"/>
          </w:tcPr>
          <w:p w14:paraId="1BD3A8FF" w14:textId="3A57C1F3" w:rsidR="00D6442F" w:rsidRPr="00D6442F" w:rsidRDefault="00D6442F">
            <w:pPr>
              <w:rPr>
                <w:sz w:val="22"/>
                <w:szCs w:val="20"/>
              </w:rPr>
            </w:pPr>
            <w:r w:rsidRPr="00D6442F">
              <w:rPr>
                <w:sz w:val="22"/>
                <w:szCs w:val="20"/>
              </w:rPr>
              <w:t xml:space="preserve">$350 </w:t>
            </w:r>
          </w:p>
        </w:tc>
      </w:tr>
      <w:tr w:rsidR="00D6442F" w14:paraId="16079206" w14:textId="77777777" w:rsidTr="00D6442F">
        <w:tc>
          <w:tcPr>
            <w:tcW w:w="4675" w:type="dxa"/>
          </w:tcPr>
          <w:p w14:paraId="7FB9B1BF" w14:textId="27688AD1" w:rsidR="00D6442F" w:rsidRPr="00D6442F" w:rsidRDefault="00D6442F">
            <w:pPr>
              <w:rPr>
                <w:sz w:val="22"/>
                <w:szCs w:val="20"/>
              </w:rPr>
            </w:pPr>
            <w:r w:rsidRPr="00D6442F">
              <w:rPr>
                <w:sz w:val="22"/>
                <w:szCs w:val="20"/>
              </w:rPr>
              <w:t>1</w:t>
            </w:r>
            <w:r w:rsidR="00DF09A8">
              <w:rPr>
                <w:sz w:val="22"/>
                <w:szCs w:val="20"/>
              </w:rPr>
              <w:t>2</w:t>
            </w:r>
            <w:r w:rsidRPr="00D6442F">
              <w:rPr>
                <w:sz w:val="22"/>
                <w:szCs w:val="20"/>
              </w:rPr>
              <w:t>-Week Membership</w:t>
            </w:r>
            <w:r w:rsidR="007F5491">
              <w:rPr>
                <w:sz w:val="22"/>
                <w:szCs w:val="20"/>
              </w:rPr>
              <w:t xml:space="preserve"> +</w:t>
            </w:r>
            <w:r w:rsidR="007F5491" w:rsidRPr="00D6442F">
              <w:rPr>
                <w:sz w:val="22"/>
                <w:szCs w:val="20"/>
              </w:rPr>
              <w:t xml:space="preserve"> $5/Week Fruit Add-on </w:t>
            </w:r>
          </w:p>
        </w:tc>
        <w:tc>
          <w:tcPr>
            <w:tcW w:w="4675" w:type="dxa"/>
          </w:tcPr>
          <w:p w14:paraId="11E4EA92" w14:textId="34354BD4" w:rsidR="00D6442F" w:rsidRPr="00D6442F" w:rsidRDefault="007F5491">
            <w:pPr>
              <w:rPr>
                <w:sz w:val="22"/>
                <w:szCs w:val="20"/>
              </w:rPr>
            </w:pPr>
            <w:r>
              <w:rPr>
                <w:sz w:val="22"/>
                <w:szCs w:val="20"/>
              </w:rPr>
              <w:t>$</w:t>
            </w:r>
            <w:r w:rsidR="00DF09A8">
              <w:rPr>
                <w:sz w:val="22"/>
                <w:szCs w:val="20"/>
              </w:rPr>
              <w:t>510</w:t>
            </w:r>
          </w:p>
        </w:tc>
      </w:tr>
      <w:tr w:rsidR="00D6442F" w14:paraId="2AD38004" w14:textId="77777777" w:rsidTr="00D6442F">
        <w:tc>
          <w:tcPr>
            <w:tcW w:w="4675" w:type="dxa"/>
          </w:tcPr>
          <w:p w14:paraId="3B799F63" w14:textId="18FC3E83" w:rsidR="00D6442F" w:rsidRPr="00D6442F" w:rsidRDefault="00D6442F">
            <w:pPr>
              <w:rPr>
                <w:sz w:val="22"/>
                <w:szCs w:val="20"/>
              </w:rPr>
            </w:pPr>
            <w:r w:rsidRPr="00D6442F">
              <w:rPr>
                <w:sz w:val="22"/>
                <w:szCs w:val="20"/>
              </w:rPr>
              <w:t>1</w:t>
            </w:r>
            <w:r w:rsidR="00DF09A8">
              <w:rPr>
                <w:sz w:val="22"/>
                <w:szCs w:val="20"/>
              </w:rPr>
              <w:t>2</w:t>
            </w:r>
            <w:r w:rsidRPr="00D6442F">
              <w:rPr>
                <w:sz w:val="22"/>
                <w:szCs w:val="20"/>
              </w:rPr>
              <w:t>-Week Membership</w:t>
            </w:r>
            <w:r w:rsidR="007F5491">
              <w:rPr>
                <w:sz w:val="22"/>
                <w:szCs w:val="20"/>
              </w:rPr>
              <w:t xml:space="preserve"> +</w:t>
            </w:r>
            <w:r w:rsidR="007F5491" w:rsidRPr="00D6442F">
              <w:rPr>
                <w:sz w:val="22"/>
                <w:szCs w:val="20"/>
              </w:rPr>
              <w:t xml:space="preserve"> $10/Week Fruit Add-on </w:t>
            </w:r>
          </w:p>
        </w:tc>
        <w:tc>
          <w:tcPr>
            <w:tcW w:w="4675" w:type="dxa"/>
          </w:tcPr>
          <w:p w14:paraId="43E45D13" w14:textId="2D49F2A6" w:rsidR="00D6442F" w:rsidRPr="00D6442F" w:rsidRDefault="007F5491">
            <w:pPr>
              <w:rPr>
                <w:sz w:val="22"/>
                <w:szCs w:val="20"/>
              </w:rPr>
            </w:pPr>
            <w:r>
              <w:rPr>
                <w:sz w:val="22"/>
                <w:szCs w:val="20"/>
              </w:rPr>
              <w:t>$</w:t>
            </w:r>
            <w:r w:rsidR="00DF09A8">
              <w:rPr>
                <w:sz w:val="22"/>
                <w:szCs w:val="20"/>
              </w:rPr>
              <w:t>570</w:t>
            </w:r>
          </w:p>
        </w:tc>
      </w:tr>
      <w:tr w:rsidR="00D6442F" w14:paraId="3DE1E887" w14:textId="77777777" w:rsidTr="00D6442F">
        <w:tc>
          <w:tcPr>
            <w:tcW w:w="4675" w:type="dxa"/>
          </w:tcPr>
          <w:p w14:paraId="4A6FC48B" w14:textId="60553DC5" w:rsidR="00D6442F" w:rsidRPr="00D6442F" w:rsidRDefault="00D6442F" w:rsidP="00D6442F">
            <w:pPr>
              <w:rPr>
                <w:sz w:val="22"/>
                <w:szCs w:val="20"/>
              </w:rPr>
            </w:pPr>
            <w:r w:rsidRPr="00D6442F">
              <w:rPr>
                <w:sz w:val="22"/>
                <w:szCs w:val="20"/>
              </w:rPr>
              <w:t>1</w:t>
            </w:r>
            <w:r w:rsidR="00DF09A8">
              <w:rPr>
                <w:sz w:val="22"/>
                <w:szCs w:val="20"/>
              </w:rPr>
              <w:t>2</w:t>
            </w:r>
            <w:r w:rsidRPr="00D6442F">
              <w:rPr>
                <w:sz w:val="22"/>
                <w:szCs w:val="20"/>
              </w:rPr>
              <w:t>-Week Membership + $15/Week Fruit</w:t>
            </w:r>
            <w:r w:rsidR="007F5491">
              <w:rPr>
                <w:sz w:val="22"/>
                <w:szCs w:val="20"/>
              </w:rPr>
              <w:t xml:space="preserve"> Add-on</w:t>
            </w:r>
          </w:p>
          <w:p w14:paraId="01521BFB" w14:textId="77777777" w:rsidR="00D6442F" w:rsidRPr="00D6442F" w:rsidRDefault="00D6442F">
            <w:pPr>
              <w:rPr>
                <w:sz w:val="22"/>
                <w:szCs w:val="20"/>
              </w:rPr>
            </w:pPr>
          </w:p>
        </w:tc>
        <w:tc>
          <w:tcPr>
            <w:tcW w:w="4675" w:type="dxa"/>
          </w:tcPr>
          <w:p w14:paraId="46080CDA" w14:textId="5839FB33" w:rsidR="00D6442F" w:rsidRPr="00D6442F" w:rsidRDefault="007F5491">
            <w:pPr>
              <w:rPr>
                <w:sz w:val="22"/>
                <w:szCs w:val="20"/>
              </w:rPr>
            </w:pPr>
            <w:r>
              <w:rPr>
                <w:sz w:val="22"/>
                <w:szCs w:val="20"/>
              </w:rPr>
              <w:t>$</w:t>
            </w:r>
            <w:r w:rsidR="00DF09A8">
              <w:rPr>
                <w:sz w:val="22"/>
                <w:szCs w:val="20"/>
              </w:rPr>
              <w:t>630</w:t>
            </w:r>
          </w:p>
        </w:tc>
      </w:tr>
      <w:tr w:rsidR="00D6442F" w14:paraId="1BB54654" w14:textId="77777777" w:rsidTr="00D6442F">
        <w:tc>
          <w:tcPr>
            <w:tcW w:w="4675" w:type="dxa"/>
          </w:tcPr>
          <w:p w14:paraId="67ECBF52" w14:textId="3662D51B" w:rsidR="00D6442F" w:rsidRPr="00D6442F" w:rsidRDefault="00D6442F" w:rsidP="00D6442F">
            <w:pPr>
              <w:rPr>
                <w:sz w:val="22"/>
                <w:szCs w:val="20"/>
              </w:rPr>
            </w:pPr>
            <w:r w:rsidRPr="00D6442F">
              <w:rPr>
                <w:sz w:val="22"/>
                <w:szCs w:val="20"/>
              </w:rPr>
              <w:t>1</w:t>
            </w:r>
            <w:r w:rsidR="00DF09A8">
              <w:rPr>
                <w:sz w:val="22"/>
                <w:szCs w:val="20"/>
              </w:rPr>
              <w:t>5</w:t>
            </w:r>
            <w:r w:rsidRPr="00D6442F">
              <w:rPr>
                <w:sz w:val="22"/>
                <w:szCs w:val="20"/>
              </w:rPr>
              <w:t>-Week Membership, no fruit</w:t>
            </w:r>
          </w:p>
          <w:p w14:paraId="1EA2667A" w14:textId="77777777" w:rsidR="00D6442F" w:rsidRPr="00D6442F" w:rsidRDefault="00D6442F">
            <w:pPr>
              <w:rPr>
                <w:sz w:val="22"/>
                <w:szCs w:val="20"/>
              </w:rPr>
            </w:pPr>
          </w:p>
        </w:tc>
        <w:tc>
          <w:tcPr>
            <w:tcW w:w="4675" w:type="dxa"/>
          </w:tcPr>
          <w:p w14:paraId="57420B38" w14:textId="4F29FA1F" w:rsidR="00D6442F" w:rsidRPr="00D6442F" w:rsidRDefault="00D6442F">
            <w:pPr>
              <w:rPr>
                <w:sz w:val="22"/>
                <w:szCs w:val="20"/>
              </w:rPr>
            </w:pPr>
            <w:r w:rsidRPr="00D6442F">
              <w:rPr>
                <w:sz w:val="22"/>
                <w:szCs w:val="20"/>
              </w:rPr>
              <w:t>$</w:t>
            </w:r>
            <w:r w:rsidR="00DF09A8">
              <w:rPr>
                <w:sz w:val="22"/>
                <w:szCs w:val="20"/>
              </w:rPr>
              <w:t>560</w:t>
            </w:r>
            <w:r w:rsidRPr="00D6442F">
              <w:rPr>
                <w:sz w:val="22"/>
                <w:szCs w:val="20"/>
              </w:rPr>
              <w:t xml:space="preserve"> </w:t>
            </w:r>
          </w:p>
        </w:tc>
      </w:tr>
      <w:tr w:rsidR="00D6442F" w14:paraId="2C9F5E42" w14:textId="77777777" w:rsidTr="00D6442F">
        <w:tc>
          <w:tcPr>
            <w:tcW w:w="4675" w:type="dxa"/>
          </w:tcPr>
          <w:p w14:paraId="473D1C6B" w14:textId="0951D246" w:rsidR="00D6442F" w:rsidRPr="00D6442F" w:rsidRDefault="00D6442F" w:rsidP="00D6442F">
            <w:pPr>
              <w:rPr>
                <w:sz w:val="22"/>
                <w:szCs w:val="20"/>
              </w:rPr>
            </w:pPr>
            <w:r w:rsidRPr="00D6442F">
              <w:rPr>
                <w:sz w:val="22"/>
                <w:szCs w:val="20"/>
              </w:rPr>
              <w:t>1</w:t>
            </w:r>
            <w:r w:rsidR="00DF09A8">
              <w:rPr>
                <w:sz w:val="22"/>
                <w:szCs w:val="20"/>
              </w:rPr>
              <w:t>5</w:t>
            </w:r>
            <w:r w:rsidRPr="00D6442F">
              <w:rPr>
                <w:sz w:val="22"/>
                <w:szCs w:val="20"/>
              </w:rPr>
              <w:t>-Week Membership</w:t>
            </w:r>
            <w:r w:rsidR="007F5491">
              <w:rPr>
                <w:sz w:val="22"/>
                <w:szCs w:val="20"/>
              </w:rPr>
              <w:t xml:space="preserve"> +</w:t>
            </w:r>
            <w:r w:rsidR="007F5491" w:rsidRPr="00D6442F">
              <w:rPr>
                <w:sz w:val="22"/>
                <w:szCs w:val="20"/>
              </w:rPr>
              <w:t xml:space="preserve"> $5/Week Fruit Add-on</w:t>
            </w:r>
          </w:p>
          <w:p w14:paraId="1457B5F9" w14:textId="77777777" w:rsidR="00D6442F" w:rsidRPr="00D6442F" w:rsidRDefault="00D6442F">
            <w:pPr>
              <w:rPr>
                <w:sz w:val="22"/>
                <w:szCs w:val="20"/>
              </w:rPr>
            </w:pPr>
          </w:p>
        </w:tc>
        <w:tc>
          <w:tcPr>
            <w:tcW w:w="4675" w:type="dxa"/>
          </w:tcPr>
          <w:p w14:paraId="03ECC071" w14:textId="05382C4D" w:rsidR="00D6442F" w:rsidRPr="00D6442F" w:rsidRDefault="007F5491">
            <w:pPr>
              <w:rPr>
                <w:sz w:val="22"/>
                <w:szCs w:val="20"/>
              </w:rPr>
            </w:pPr>
            <w:r>
              <w:rPr>
                <w:sz w:val="22"/>
                <w:szCs w:val="20"/>
              </w:rPr>
              <w:t>$</w:t>
            </w:r>
            <w:r w:rsidR="00DF09A8">
              <w:rPr>
                <w:sz w:val="22"/>
                <w:szCs w:val="20"/>
              </w:rPr>
              <w:t>635</w:t>
            </w:r>
          </w:p>
        </w:tc>
      </w:tr>
      <w:tr w:rsidR="00D6442F" w14:paraId="078AC4AF" w14:textId="77777777" w:rsidTr="00D6442F">
        <w:tc>
          <w:tcPr>
            <w:tcW w:w="4675" w:type="dxa"/>
          </w:tcPr>
          <w:p w14:paraId="23AD5A82" w14:textId="48B98256" w:rsidR="00D6442F" w:rsidRPr="00D6442F" w:rsidRDefault="00D6442F" w:rsidP="00D6442F">
            <w:pPr>
              <w:rPr>
                <w:sz w:val="22"/>
                <w:szCs w:val="20"/>
              </w:rPr>
            </w:pPr>
            <w:r w:rsidRPr="00D6442F">
              <w:rPr>
                <w:sz w:val="22"/>
                <w:szCs w:val="20"/>
              </w:rPr>
              <w:t>1</w:t>
            </w:r>
            <w:r w:rsidR="00DF09A8">
              <w:rPr>
                <w:sz w:val="22"/>
                <w:szCs w:val="20"/>
              </w:rPr>
              <w:t>5</w:t>
            </w:r>
            <w:r w:rsidRPr="00D6442F">
              <w:rPr>
                <w:sz w:val="22"/>
                <w:szCs w:val="20"/>
              </w:rPr>
              <w:t>-Week Membership</w:t>
            </w:r>
            <w:r w:rsidR="007F5491">
              <w:rPr>
                <w:sz w:val="22"/>
                <w:szCs w:val="20"/>
              </w:rPr>
              <w:t xml:space="preserve"> +</w:t>
            </w:r>
            <w:r w:rsidR="007F5491" w:rsidRPr="00D6442F">
              <w:rPr>
                <w:sz w:val="22"/>
                <w:szCs w:val="20"/>
              </w:rPr>
              <w:t xml:space="preserve"> $10/Week Fruit Add-on</w:t>
            </w:r>
          </w:p>
          <w:p w14:paraId="78EFCE15" w14:textId="77777777" w:rsidR="00D6442F" w:rsidRPr="00D6442F" w:rsidRDefault="00D6442F">
            <w:pPr>
              <w:rPr>
                <w:sz w:val="22"/>
                <w:szCs w:val="20"/>
              </w:rPr>
            </w:pPr>
          </w:p>
        </w:tc>
        <w:tc>
          <w:tcPr>
            <w:tcW w:w="4675" w:type="dxa"/>
          </w:tcPr>
          <w:p w14:paraId="22C2001B" w14:textId="018FFD44" w:rsidR="00D6442F" w:rsidRPr="00D6442F" w:rsidRDefault="007F5491">
            <w:pPr>
              <w:rPr>
                <w:sz w:val="22"/>
                <w:szCs w:val="20"/>
              </w:rPr>
            </w:pPr>
            <w:r>
              <w:rPr>
                <w:sz w:val="22"/>
                <w:szCs w:val="20"/>
              </w:rPr>
              <w:t>$</w:t>
            </w:r>
            <w:r w:rsidR="00DF09A8">
              <w:rPr>
                <w:sz w:val="22"/>
                <w:szCs w:val="20"/>
              </w:rPr>
              <w:t>710</w:t>
            </w:r>
          </w:p>
        </w:tc>
      </w:tr>
      <w:tr w:rsidR="00D6442F" w14:paraId="63F58EB3" w14:textId="77777777" w:rsidTr="00D6442F">
        <w:tc>
          <w:tcPr>
            <w:tcW w:w="4675" w:type="dxa"/>
          </w:tcPr>
          <w:p w14:paraId="7678D603" w14:textId="5188F8C4" w:rsidR="00D6442F" w:rsidRPr="00914391" w:rsidRDefault="00D6442F" w:rsidP="00D6442F">
            <w:pPr>
              <w:rPr>
                <w:b/>
                <w:bCs/>
                <w:sz w:val="22"/>
                <w:szCs w:val="20"/>
              </w:rPr>
            </w:pPr>
            <w:r w:rsidRPr="007F5491">
              <w:rPr>
                <w:sz w:val="22"/>
                <w:szCs w:val="20"/>
              </w:rPr>
              <w:t>1</w:t>
            </w:r>
            <w:r w:rsidR="00DF09A8">
              <w:rPr>
                <w:sz w:val="22"/>
                <w:szCs w:val="20"/>
              </w:rPr>
              <w:t>5</w:t>
            </w:r>
            <w:r w:rsidRPr="007F5491">
              <w:rPr>
                <w:sz w:val="22"/>
                <w:szCs w:val="20"/>
              </w:rPr>
              <w:t>-Week Membership</w:t>
            </w:r>
            <w:r w:rsidR="007F5491">
              <w:rPr>
                <w:b/>
                <w:bCs/>
                <w:sz w:val="22"/>
                <w:szCs w:val="20"/>
              </w:rPr>
              <w:t xml:space="preserve"> </w:t>
            </w:r>
            <w:r w:rsidR="007F5491">
              <w:rPr>
                <w:sz w:val="22"/>
                <w:szCs w:val="20"/>
              </w:rPr>
              <w:t xml:space="preserve">+ </w:t>
            </w:r>
            <w:r w:rsidR="007F5491" w:rsidRPr="00D6442F">
              <w:rPr>
                <w:sz w:val="22"/>
                <w:szCs w:val="20"/>
              </w:rPr>
              <w:t>$15/Week Fruit Add-on</w:t>
            </w:r>
          </w:p>
          <w:p w14:paraId="71A81BE1" w14:textId="77777777" w:rsidR="00D6442F" w:rsidRDefault="00D6442F">
            <w:pPr>
              <w:rPr>
                <w:sz w:val="22"/>
                <w:szCs w:val="20"/>
              </w:rPr>
            </w:pPr>
          </w:p>
        </w:tc>
        <w:tc>
          <w:tcPr>
            <w:tcW w:w="4675" w:type="dxa"/>
          </w:tcPr>
          <w:p w14:paraId="59426A51" w14:textId="14F27F5B" w:rsidR="00D6442F" w:rsidRDefault="007F5491">
            <w:pPr>
              <w:rPr>
                <w:sz w:val="22"/>
                <w:szCs w:val="20"/>
              </w:rPr>
            </w:pPr>
            <w:r>
              <w:rPr>
                <w:sz w:val="22"/>
                <w:szCs w:val="20"/>
              </w:rPr>
              <w:t>$</w:t>
            </w:r>
            <w:r w:rsidR="00DF09A8">
              <w:rPr>
                <w:sz w:val="22"/>
                <w:szCs w:val="20"/>
              </w:rPr>
              <w:t>740</w:t>
            </w:r>
          </w:p>
        </w:tc>
      </w:tr>
    </w:tbl>
    <w:p w14:paraId="05FCE474" w14:textId="44D87C72" w:rsidR="00914391" w:rsidRDefault="00914391">
      <w:pPr>
        <w:rPr>
          <w:b/>
          <w:bCs/>
          <w:sz w:val="22"/>
          <w:szCs w:val="20"/>
        </w:rPr>
      </w:pPr>
      <w:r>
        <w:rPr>
          <w:b/>
          <w:bCs/>
          <w:sz w:val="22"/>
          <w:szCs w:val="20"/>
        </w:rPr>
        <w:t>TO SIGN UP</w:t>
      </w:r>
      <w:r w:rsidR="0006058B">
        <w:rPr>
          <w:b/>
          <w:bCs/>
          <w:sz w:val="22"/>
          <w:szCs w:val="20"/>
        </w:rPr>
        <w:t xml:space="preserve"> ONLINE</w:t>
      </w:r>
      <w:r>
        <w:rPr>
          <w:b/>
          <w:bCs/>
          <w:sz w:val="22"/>
          <w:szCs w:val="20"/>
        </w:rPr>
        <w:t>:</w:t>
      </w:r>
    </w:p>
    <w:p w14:paraId="12F6824C" w14:textId="35868AA7" w:rsidR="00914391" w:rsidRDefault="00914391" w:rsidP="00914391">
      <w:pPr>
        <w:rPr>
          <w:sz w:val="22"/>
          <w:szCs w:val="20"/>
        </w:rPr>
      </w:pPr>
      <w:r>
        <w:rPr>
          <w:sz w:val="22"/>
          <w:szCs w:val="20"/>
        </w:rPr>
        <w:t xml:space="preserve">You may </w:t>
      </w:r>
      <w:r w:rsidR="00E5690A">
        <w:rPr>
          <w:sz w:val="22"/>
          <w:szCs w:val="20"/>
        </w:rPr>
        <w:t>place your order and</w:t>
      </w:r>
      <w:r w:rsidR="0006058B">
        <w:rPr>
          <w:sz w:val="22"/>
          <w:szCs w:val="20"/>
        </w:rPr>
        <w:t xml:space="preserve"> m</w:t>
      </w:r>
      <w:r>
        <w:rPr>
          <w:sz w:val="22"/>
          <w:szCs w:val="20"/>
        </w:rPr>
        <w:t>ake your payment online through our online store (</w:t>
      </w:r>
      <w:hyperlink r:id="rId7" w:history="1">
        <w:r w:rsidRPr="000C09EA">
          <w:rPr>
            <w:rStyle w:val="Hyperlink"/>
            <w:sz w:val="22"/>
            <w:szCs w:val="20"/>
          </w:rPr>
          <w:t>www.productivepeasant.com/what-s-fresh</w:t>
        </w:r>
      </w:hyperlink>
      <w:r>
        <w:rPr>
          <w:sz w:val="22"/>
          <w:szCs w:val="20"/>
        </w:rPr>
        <w:t xml:space="preserve">), or by mailing </w:t>
      </w:r>
      <w:r w:rsidR="00A87613">
        <w:rPr>
          <w:sz w:val="22"/>
          <w:szCs w:val="20"/>
        </w:rPr>
        <w:t>a</w:t>
      </w:r>
      <w:r>
        <w:rPr>
          <w:sz w:val="22"/>
          <w:szCs w:val="20"/>
        </w:rPr>
        <w:t xml:space="preserve"> check to: </w:t>
      </w:r>
    </w:p>
    <w:p w14:paraId="15F1635F" w14:textId="11CF3DE6" w:rsidR="00914391" w:rsidRDefault="00914391" w:rsidP="00914391">
      <w:pPr>
        <w:spacing w:after="0" w:line="240" w:lineRule="auto"/>
        <w:rPr>
          <w:sz w:val="22"/>
          <w:szCs w:val="20"/>
        </w:rPr>
      </w:pPr>
      <w:r>
        <w:rPr>
          <w:sz w:val="22"/>
          <w:szCs w:val="20"/>
        </w:rPr>
        <w:t>The Productive Peasant Farm Co</w:t>
      </w:r>
      <w:r w:rsidR="0006058B">
        <w:rPr>
          <w:sz w:val="22"/>
          <w:szCs w:val="20"/>
        </w:rPr>
        <w:t>.</w:t>
      </w:r>
    </w:p>
    <w:p w14:paraId="41B16278" w14:textId="1CF6C592" w:rsidR="00914391" w:rsidRDefault="00DF09A8" w:rsidP="00914391">
      <w:pPr>
        <w:spacing w:after="0" w:line="240" w:lineRule="auto"/>
        <w:rPr>
          <w:sz w:val="22"/>
          <w:szCs w:val="20"/>
        </w:rPr>
      </w:pPr>
      <w:r>
        <w:rPr>
          <w:sz w:val="22"/>
          <w:szCs w:val="20"/>
        </w:rPr>
        <w:t>66 Cool Creek Manor Drive</w:t>
      </w:r>
    </w:p>
    <w:p w14:paraId="01C00048" w14:textId="4DA46284" w:rsidR="00DF09A8" w:rsidRPr="0043393E" w:rsidRDefault="00DF09A8" w:rsidP="00914391">
      <w:pPr>
        <w:spacing w:after="0" w:line="240" w:lineRule="auto"/>
        <w:rPr>
          <w:sz w:val="22"/>
          <w:szCs w:val="20"/>
        </w:rPr>
      </w:pPr>
      <w:r>
        <w:rPr>
          <w:sz w:val="22"/>
          <w:szCs w:val="20"/>
        </w:rPr>
        <w:t>Wrightsville, PA 17368</w:t>
      </w:r>
    </w:p>
    <w:p w14:paraId="3FB83C83" w14:textId="77777777" w:rsidR="00DF09A8" w:rsidRDefault="00DF09A8" w:rsidP="00812A4F">
      <w:pPr>
        <w:rPr>
          <w:sz w:val="22"/>
          <w:szCs w:val="20"/>
        </w:rPr>
      </w:pPr>
    </w:p>
    <w:p w14:paraId="5570172A" w14:textId="36644502" w:rsidR="000B0590" w:rsidRPr="000B0590" w:rsidRDefault="002E2EAD" w:rsidP="00812A4F">
      <w:pPr>
        <w:rPr>
          <w:szCs w:val="24"/>
        </w:rPr>
      </w:pPr>
      <w:r>
        <w:rPr>
          <w:sz w:val="22"/>
          <w:szCs w:val="20"/>
        </w:rPr>
        <w:t xml:space="preserve">If you have questions, you can contact </w:t>
      </w:r>
      <w:r w:rsidR="00D13B04">
        <w:rPr>
          <w:sz w:val="22"/>
          <w:szCs w:val="20"/>
        </w:rPr>
        <w:t>us</w:t>
      </w:r>
      <w:r>
        <w:rPr>
          <w:sz w:val="22"/>
          <w:szCs w:val="20"/>
        </w:rPr>
        <w:t xml:space="preserve"> any time</w:t>
      </w:r>
      <w:r w:rsidR="007F5491">
        <w:rPr>
          <w:sz w:val="22"/>
          <w:szCs w:val="20"/>
        </w:rPr>
        <w:t xml:space="preserve"> via email at </w:t>
      </w:r>
      <w:hyperlink r:id="rId8" w:history="1">
        <w:r w:rsidR="00914391" w:rsidRPr="009F7C6B">
          <w:rPr>
            <w:rStyle w:val="Hyperlink"/>
            <w:sz w:val="22"/>
            <w:szCs w:val="20"/>
          </w:rPr>
          <w:t>sales@productivepeasant.com</w:t>
        </w:r>
      </w:hyperlink>
      <w:r w:rsidR="00914391">
        <w:rPr>
          <w:sz w:val="22"/>
          <w:szCs w:val="20"/>
        </w:rPr>
        <w:t xml:space="preserve"> </w:t>
      </w:r>
      <w:r w:rsidR="004A2BF4" w:rsidRPr="0043393E">
        <w:rPr>
          <w:sz w:val="22"/>
          <w:szCs w:val="20"/>
        </w:rPr>
        <w:t xml:space="preserve"> </w:t>
      </w:r>
    </w:p>
    <w:sectPr w:rsidR="000B0590" w:rsidRPr="000B0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5525A" w14:textId="77777777" w:rsidR="00FF1712" w:rsidRDefault="00FF1712" w:rsidP="00A45611">
      <w:pPr>
        <w:spacing w:after="0" w:line="240" w:lineRule="auto"/>
      </w:pPr>
      <w:r>
        <w:separator/>
      </w:r>
    </w:p>
  </w:endnote>
  <w:endnote w:type="continuationSeparator" w:id="0">
    <w:p w14:paraId="17B2F217" w14:textId="77777777" w:rsidR="00FF1712" w:rsidRDefault="00FF1712" w:rsidP="00A4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E4AF" w14:textId="77777777" w:rsidR="00FF1712" w:rsidRDefault="00FF1712" w:rsidP="00A45611">
      <w:pPr>
        <w:spacing w:after="0" w:line="240" w:lineRule="auto"/>
      </w:pPr>
      <w:r>
        <w:separator/>
      </w:r>
    </w:p>
  </w:footnote>
  <w:footnote w:type="continuationSeparator" w:id="0">
    <w:p w14:paraId="627CDF7E" w14:textId="77777777" w:rsidR="00FF1712" w:rsidRDefault="00FF1712" w:rsidP="00A45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79"/>
    <w:rsid w:val="00001D60"/>
    <w:rsid w:val="0006058B"/>
    <w:rsid w:val="000739D6"/>
    <w:rsid w:val="000A5A2C"/>
    <w:rsid w:val="000B0590"/>
    <w:rsid w:val="000E5614"/>
    <w:rsid w:val="001442F4"/>
    <w:rsid w:val="00210D11"/>
    <w:rsid w:val="00236C82"/>
    <w:rsid w:val="00261A21"/>
    <w:rsid w:val="002D0A55"/>
    <w:rsid w:val="002E2EAD"/>
    <w:rsid w:val="00360179"/>
    <w:rsid w:val="003C63F5"/>
    <w:rsid w:val="004268DF"/>
    <w:rsid w:val="0043393E"/>
    <w:rsid w:val="004A2BF4"/>
    <w:rsid w:val="004C38FB"/>
    <w:rsid w:val="004C6BD1"/>
    <w:rsid w:val="00511EA4"/>
    <w:rsid w:val="00546270"/>
    <w:rsid w:val="00551EB7"/>
    <w:rsid w:val="00566E85"/>
    <w:rsid w:val="005C3FB3"/>
    <w:rsid w:val="005D32D8"/>
    <w:rsid w:val="005F7EA9"/>
    <w:rsid w:val="006074AC"/>
    <w:rsid w:val="00664BAA"/>
    <w:rsid w:val="00674F9F"/>
    <w:rsid w:val="006B4967"/>
    <w:rsid w:val="007A100D"/>
    <w:rsid w:val="007A641D"/>
    <w:rsid w:val="007F0154"/>
    <w:rsid w:val="007F5491"/>
    <w:rsid w:val="00812A4F"/>
    <w:rsid w:val="00817975"/>
    <w:rsid w:val="008468E1"/>
    <w:rsid w:val="0090173E"/>
    <w:rsid w:val="0090188E"/>
    <w:rsid w:val="009027A9"/>
    <w:rsid w:val="00914391"/>
    <w:rsid w:val="0096437F"/>
    <w:rsid w:val="00971568"/>
    <w:rsid w:val="009E599E"/>
    <w:rsid w:val="00A123F5"/>
    <w:rsid w:val="00A369CF"/>
    <w:rsid w:val="00A45611"/>
    <w:rsid w:val="00A51F34"/>
    <w:rsid w:val="00A87613"/>
    <w:rsid w:val="00B308BE"/>
    <w:rsid w:val="00B7431C"/>
    <w:rsid w:val="00BC4B7E"/>
    <w:rsid w:val="00BD6759"/>
    <w:rsid w:val="00C422B3"/>
    <w:rsid w:val="00C968C0"/>
    <w:rsid w:val="00CD5919"/>
    <w:rsid w:val="00CE5B24"/>
    <w:rsid w:val="00D13B04"/>
    <w:rsid w:val="00D21A4F"/>
    <w:rsid w:val="00D24B2C"/>
    <w:rsid w:val="00D43D03"/>
    <w:rsid w:val="00D509EA"/>
    <w:rsid w:val="00D6442F"/>
    <w:rsid w:val="00D8032D"/>
    <w:rsid w:val="00DD7E77"/>
    <w:rsid w:val="00DF09A8"/>
    <w:rsid w:val="00DF3D09"/>
    <w:rsid w:val="00E14222"/>
    <w:rsid w:val="00E3498A"/>
    <w:rsid w:val="00E5690A"/>
    <w:rsid w:val="00E96DF5"/>
    <w:rsid w:val="00EC6434"/>
    <w:rsid w:val="00ED2C29"/>
    <w:rsid w:val="00F10985"/>
    <w:rsid w:val="00FB1779"/>
    <w:rsid w:val="00FF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7AB0"/>
  <w15:chartTrackingRefBased/>
  <w15:docId w15:val="{FAF58AD0-4E89-45D5-A1C5-0654F8C1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BF4"/>
    <w:rPr>
      <w:color w:val="0563C1" w:themeColor="hyperlink"/>
      <w:u w:val="single"/>
    </w:rPr>
  </w:style>
  <w:style w:type="character" w:styleId="UnresolvedMention">
    <w:name w:val="Unresolved Mention"/>
    <w:basedOn w:val="DefaultParagraphFont"/>
    <w:uiPriority w:val="99"/>
    <w:semiHidden/>
    <w:unhideWhenUsed/>
    <w:rsid w:val="004A2BF4"/>
    <w:rPr>
      <w:color w:val="605E5C"/>
      <w:shd w:val="clear" w:color="auto" w:fill="E1DFDD"/>
    </w:rPr>
  </w:style>
  <w:style w:type="paragraph" w:styleId="BalloonText">
    <w:name w:val="Balloon Text"/>
    <w:basedOn w:val="Normal"/>
    <w:link w:val="BalloonTextChar"/>
    <w:uiPriority w:val="99"/>
    <w:semiHidden/>
    <w:unhideWhenUsed/>
    <w:rsid w:val="000739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9D6"/>
    <w:rPr>
      <w:rFonts w:ascii="Segoe UI" w:hAnsi="Segoe UI" w:cs="Segoe UI"/>
      <w:sz w:val="18"/>
      <w:szCs w:val="18"/>
    </w:rPr>
  </w:style>
  <w:style w:type="paragraph" w:styleId="FootnoteText">
    <w:name w:val="footnote text"/>
    <w:basedOn w:val="Normal"/>
    <w:link w:val="FootnoteTextChar"/>
    <w:uiPriority w:val="99"/>
    <w:semiHidden/>
    <w:unhideWhenUsed/>
    <w:rsid w:val="00A45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611"/>
    <w:rPr>
      <w:sz w:val="20"/>
      <w:szCs w:val="20"/>
    </w:rPr>
  </w:style>
  <w:style w:type="character" w:styleId="FootnoteReference">
    <w:name w:val="footnote reference"/>
    <w:basedOn w:val="DefaultParagraphFont"/>
    <w:uiPriority w:val="99"/>
    <w:semiHidden/>
    <w:unhideWhenUsed/>
    <w:rsid w:val="00A45611"/>
    <w:rPr>
      <w:vertAlign w:val="superscript"/>
    </w:rPr>
  </w:style>
  <w:style w:type="table" w:styleId="TableGrid">
    <w:name w:val="Table Grid"/>
    <w:basedOn w:val="TableNormal"/>
    <w:uiPriority w:val="39"/>
    <w:rsid w:val="00D64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24019">
      <w:bodyDiv w:val="1"/>
      <w:marLeft w:val="0"/>
      <w:marRight w:val="0"/>
      <w:marTop w:val="0"/>
      <w:marBottom w:val="0"/>
      <w:divBdr>
        <w:top w:val="none" w:sz="0" w:space="0" w:color="auto"/>
        <w:left w:val="none" w:sz="0" w:space="0" w:color="auto"/>
        <w:bottom w:val="none" w:sz="0" w:space="0" w:color="auto"/>
        <w:right w:val="none" w:sz="0" w:space="0" w:color="auto"/>
      </w:divBdr>
      <w:divsChild>
        <w:div w:id="1365787425">
          <w:marLeft w:val="0"/>
          <w:marRight w:val="0"/>
          <w:marTop w:val="0"/>
          <w:marBottom w:val="0"/>
          <w:divBdr>
            <w:top w:val="none" w:sz="0" w:space="0" w:color="auto"/>
            <w:left w:val="none" w:sz="0" w:space="0" w:color="auto"/>
            <w:bottom w:val="none" w:sz="0" w:space="0" w:color="auto"/>
            <w:right w:val="none" w:sz="0" w:space="0" w:color="auto"/>
          </w:divBdr>
        </w:div>
        <w:div w:id="1591739387">
          <w:marLeft w:val="0"/>
          <w:marRight w:val="0"/>
          <w:marTop w:val="0"/>
          <w:marBottom w:val="0"/>
          <w:divBdr>
            <w:top w:val="none" w:sz="0" w:space="0" w:color="auto"/>
            <w:left w:val="none" w:sz="0" w:space="0" w:color="auto"/>
            <w:bottom w:val="none" w:sz="0" w:space="0" w:color="auto"/>
            <w:right w:val="none" w:sz="0" w:space="0" w:color="auto"/>
          </w:divBdr>
        </w:div>
        <w:div w:id="1344825025">
          <w:marLeft w:val="0"/>
          <w:marRight w:val="0"/>
          <w:marTop w:val="0"/>
          <w:marBottom w:val="0"/>
          <w:divBdr>
            <w:top w:val="none" w:sz="0" w:space="0" w:color="auto"/>
            <w:left w:val="none" w:sz="0" w:space="0" w:color="auto"/>
            <w:bottom w:val="none" w:sz="0" w:space="0" w:color="auto"/>
            <w:right w:val="none" w:sz="0" w:space="0" w:color="auto"/>
          </w:divBdr>
        </w:div>
        <w:div w:id="452098032">
          <w:marLeft w:val="0"/>
          <w:marRight w:val="0"/>
          <w:marTop w:val="0"/>
          <w:marBottom w:val="0"/>
          <w:divBdr>
            <w:top w:val="none" w:sz="0" w:space="0" w:color="auto"/>
            <w:left w:val="none" w:sz="0" w:space="0" w:color="auto"/>
            <w:bottom w:val="none" w:sz="0" w:space="0" w:color="auto"/>
            <w:right w:val="none" w:sz="0" w:space="0" w:color="auto"/>
          </w:divBdr>
        </w:div>
        <w:div w:id="1785733366">
          <w:marLeft w:val="0"/>
          <w:marRight w:val="0"/>
          <w:marTop w:val="0"/>
          <w:marBottom w:val="0"/>
          <w:divBdr>
            <w:top w:val="none" w:sz="0" w:space="0" w:color="auto"/>
            <w:left w:val="none" w:sz="0" w:space="0" w:color="auto"/>
            <w:bottom w:val="none" w:sz="0" w:space="0" w:color="auto"/>
            <w:right w:val="none" w:sz="0" w:space="0" w:color="auto"/>
          </w:divBdr>
        </w:div>
        <w:div w:id="2080244641">
          <w:marLeft w:val="0"/>
          <w:marRight w:val="0"/>
          <w:marTop w:val="0"/>
          <w:marBottom w:val="0"/>
          <w:divBdr>
            <w:top w:val="none" w:sz="0" w:space="0" w:color="auto"/>
            <w:left w:val="none" w:sz="0" w:space="0" w:color="auto"/>
            <w:bottom w:val="none" w:sz="0" w:space="0" w:color="auto"/>
            <w:right w:val="none" w:sz="0" w:space="0" w:color="auto"/>
          </w:divBdr>
        </w:div>
        <w:div w:id="1997369337">
          <w:marLeft w:val="0"/>
          <w:marRight w:val="0"/>
          <w:marTop w:val="0"/>
          <w:marBottom w:val="0"/>
          <w:divBdr>
            <w:top w:val="none" w:sz="0" w:space="0" w:color="auto"/>
            <w:left w:val="none" w:sz="0" w:space="0" w:color="auto"/>
            <w:bottom w:val="none" w:sz="0" w:space="0" w:color="auto"/>
            <w:right w:val="none" w:sz="0" w:space="0" w:color="auto"/>
          </w:divBdr>
          <w:divsChild>
            <w:div w:id="1029180584">
              <w:marLeft w:val="0"/>
              <w:marRight w:val="0"/>
              <w:marTop w:val="0"/>
              <w:marBottom w:val="0"/>
              <w:divBdr>
                <w:top w:val="none" w:sz="0" w:space="0" w:color="auto"/>
                <w:left w:val="none" w:sz="0" w:space="0" w:color="auto"/>
                <w:bottom w:val="none" w:sz="0" w:space="0" w:color="auto"/>
                <w:right w:val="none" w:sz="0" w:space="0" w:color="auto"/>
              </w:divBdr>
            </w:div>
            <w:div w:id="608584838">
              <w:marLeft w:val="0"/>
              <w:marRight w:val="0"/>
              <w:marTop w:val="0"/>
              <w:marBottom w:val="0"/>
              <w:divBdr>
                <w:top w:val="none" w:sz="0" w:space="0" w:color="auto"/>
                <w:left w:val="none" w:sz="0" w:space="0" w:color="auto"/>
                <w:bottom w:val="none" w:sz="0" w:space="0" w:color="auto"/>
                <w:right w:val="none" w:sz="0" w:space="0" w:color="auto"/>
              </w:divBdr>
            </w:div>
            <w:div w:id="1645767898">
              <w:marLeft w:val="0"/>
              <w:marRight w:val="0"/>
              <w:marTop w:val="0"/>
              <w:marBottom w:val="0"/>
              <w:divBdr>
                <w:top w:val="none" w:sz="0" w:space="0" w:color="auto"/>
                <w:left w:val="none" w:sz="0" w:space="0" w:color="auto"/>
                <w:bottom w:val="none" w:sz="0" w:space="0" w:color="auto"/>
                <w:right w:val="none" w:sz="0" w:space="0" w:color="auto"/>
              </w:divBdr>
            </w:div>
            <w:div w:id="138352965">
              <w:marLeft w:val="0"/>
              <w:marRight w:val="0"/>
              <w:marTop w:val="0"/>
              <w:marBottom w:val="0"/>
              <w:divBdr>
                <w:top w:val="none" w:sz="0" w:space="0" w:color="auto"/>
                <w:left w:val="none" w:sz="0" w:space="0" w:color="auto"/>
                <w:bottom w:val="none" w:sz="0" w:space="0" w:color="auto"/>
                <w:right w:val="none" w:sz="0" w:space="0" w:color="auto"/>
              </w:divBdr>
            </w:div>
            <w:div w:id="1171026965">
              <w:marLeft w:val="0"/>
              <w:marRight w:val="0"/>
              <w:marTop w:val="0"/>
              <w:marBottom w:val="0"/>
              <w:divBdr>
                <w:top w:val="none" w:sz="0" w:space="0" w:color="auto"/>
                <w:left w:val="none" w:sz="0" w:space="0" w:color="auto"/>
                <w:bottom w:val="none" w:sz="0" w:space="0" w:color="auto"/>
                <w:right w:val="none" w:sz="0" w:space="0" w:color="auto"/>
              </w:divBdr>
              <w:divsChild>
                <w:div w:id="1819419921">
                  <w:marLeft w:val="0"/>
                  <w:marRight w:val="0"/>
                  <w:marTop w:val="0"/>
                  <w:marBottom w:val="0"/>
                  <w:divBdr>
                    <w:top w:val="none" w:sz="0" w:space="0" w:color="auto"/>
                    <w:left w:val="none" w:sz="0" w:space="0" w:color="auto"/>
                    <w:bottom w:val="none" w:sz="0" w:space="0" w:color="auto"/>
                    <w:right w:val="none" w:sz="0" w:space="0" w:color="auto"/>
                  </w:divBdr>
                </w:div>
                <w:div w:id="1690839461">
                  <w:marLeft w:val="0"/>
                  <w:marRight w:val="0"/>
                  <w:marTop w:val="0"/>
                  <w:marBottom w:val="0"/>
                  <w:divBdr>
                    <w:top w:val="none" w:sz="0" w:space="0" w:color="auto"/>
                    <w:left w:val="none" w:sz="0" w:space="0" w:color="auto"/>
                    <w:bottom w:val="none" w:sz="0" w:space="0" w:color="auto"/>
                    <w:right w:val="none" w:sz="0" w:space="0" w:color="auto"/>
                  </w:divBdr>
                  <w:divsChild>
                    <w:div w:id="269557713">
                      <w:marLeft w:val="0"/>
                      <w:marRight w:val="0"/>
                      <w:marTop w:val="0"/>
                      <w:marBottom w:val="0"/>
                      <w:divBdr>
                        <w:top w:val="none" w:sz="0" w:space="0" w:color="auto"/>
                        <w:left w:val="none" w:sz="0" w:space="0" w:color="auto"/>
                        <w:bottom w:val="none" w:sz="0" w:space="0" w:color="auto"/>
                        <w:right w:val="none" w:sz="0" w:space="0" w:color="auto"/>
                      </w:divBdr>
                    </w:div>
                    <w:div w:id="573852435">
                      <w:marLeft w:val="0"/>
                      <w:marRight w:val="0"/>
                      <w:marTop w:val="0"/>
                      <w:marBottom w:val="0"/>
                      <w:divBdr>
                        <w:top w:val="none" w:sz="0" w:space="0" w:color="auto"/>
                        <w:left w:val="none" w:sz="0" w:space="0" w:color="auto"/>
                        <w:bottom w:val="none" w:sz="0" w:space="0" w:color="auto"/>
                        <w:right w:val="none" w:sz="0" w:space="0" w:color="auto"/>
                      </w:divBdr>
                    </w:div>
                    <w:div w:id="8364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productivepeasant.com" TargetMode="External"/><Relationship Id="rId3" Type="http://schemas.openxmlformats.org/officeDocument/2006/relationships/settings" Target="settings.xml"/><Relationship Id="rId7" Type="http://schemas.openxmlformats.org/officeDocument/2006/relationships/hyperlink" Target="http://www.productivepeasant.com/what-s-fres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56EC-4114-4DAF-B142-71AC7A96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Productive Peasant</dc:creator>
  <cp:keywords/>
  <dc:description/>
  <cp:lastModifiedBy>Productive Peasant</cp:lastModifiedBy>
  <cp:revision>2</cp:revision>
  <cp:lastPrinted>2022-12-11T14:35:00Z</cp:lastPrinted>
  <dcterms:created xsi:type="dcterms:W3CDTF">2023-11-10T14:32:00Z</dcterms:created>
  <dcterms:modified xsi:type="dcterms:W3CDTF">2023-11-10T14:32:00Z</dcterms:modified>
</cp:coreProperties>
</file>